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E" w:rsidRDefault="00C36B4E" w:rsidP="00C36B4E">
      <w:pPr>
        <w:pStyle w:val="Corpodeltesto"/>
        <w:widowControl w:val="0"/>
        <w:tabs>
          <w:tab w:val="left" w:pos="873"/>
        </w:tabs>
        <w:kinsoku w:val="0"/>
        <w:ind w:right="151"/>
        <w:jc w:val="both"/>
        <w:rPr>
          <w:rFonts w:asciiTheme="minorHAnsi" w:hAnsiTheme="minorHAnsi" w:cstheme="minorHAnsi"/>
          <w:b/>
          <w:szCs w:val="24"/>
        </w:rPr>
      </w:pPr>
      <w:r>
        <w:rPr>
          <w:rFonts w:asciiTheme="minorHAnsi" w:hAnsiTheme="minorHAnsi" w:cstheme="minorHAnsi"/>
          <w:b/>
          <w:szCs w:val="24"/>
        </w:rPr>
        <w:t>Allegato A</w:t>
      </w: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r>
        <w:rPr>
          <w:rFonts w:asciiTheme="minorHAnsi" w:hAnsiTheme="minorHAnsi" w:cstheme="minorHAnsi"/>
          <w:bCs/>
          <w:szCs w:val="24"/>
        </w:rPr>
        <w:t>Al Dirigente Scolastico</w:t>
      </w: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r>
        <w:rPr>
          <w:rFonts w:asciiTheme="minorHAnsi" w:hAnsiTheme="minorHAnsi" w:cstheme="minorHAnsi"/>
          <w:bCs/>
          <w:szCs w:val="24"/>
        </w:rPr>
        <w:t>I.I.S. “Genovesi-da Vinci”</w:t>
      </w: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r>
        <w:rPr>
          <w:rFonts w:asciiTheme="minorHAnsi" w:hAnsiTheme="minorHAnsi" w:cstheme="minorHAnsi"/>
          <w:bCs/>
          <w:szCs w:val="24"/>
        </w:rPr>
        <w:t>VIA PRINCIPESSA SICHELGAITA, 12/A</w:t>
      </w: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r>
        <w:rPr>
          <w:rFonts w:asciiTheme="minorHAnsi" w:hAnsiTheme="minorHAnsi" w:cstheme="minorHAnsi"/>
          <w:bCs/>
          <w:szCs w:val="24"/>
        </w:rPr>
        <w:t>SALERNO</w:t>
      </w: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p>
    <w:p w:rsidR="00C36B4E" w:rsidRDefault="00C36B4E" w:rsidP="00C36B4E">
      <w:pPr>
        <w:pStyle w:val="Corpodeltesto"/>
        <w:widowControl w:val="0"/>
        <w:tabs>
          <w:tab w:val="left" w:pos="873"/>
        </w:tabs>
        <w:kinsoku w:val="0"/>
        <w:ind w:right="151"/>
        <w:rPr>
          <w:rFonts w:asciiTheme="minorHAnsi" w:hAnsiTheme="minorHAnsi" w:cstheme="minorHAnsi"/>
          <w:bCs/>
          <w:szCs w:val="24"/>
        </w:rPr>
      </w:pPr>
    </w:p>
    <w:p w:rsidR="00C36B4E" w:rsidRDefault="00C36B4E" w:rsidP="00C36B4E">
      <w:pPr>
        <w:pStyle w:val="Corpodeltesto"/>
        <w:widowControl w:val="0"/>
        <w:tabs>
          <w:tab w:val="left" w:pos="873"/>
        </w:tabs>
        <w:kinsoku w:val="0"/>
        <w:ind w:right="151"/>
        <w:jc w:val="center"/>
        <w:rPr>
          <w:rFonts w:asciiTheme="minorHAnsi" w:hAnsiTheme="minorHAnsi" w:cstheme="minorHAnsi"/>
          <w:b/>
          <w:szCs w:val="24"/>
        </w:rPr>
      </w:pPr>
      <w:r>
        <w:rPr>
          <w:rFonts w:asciiTheme="minorHAnsi" w:hAnsiTheme="minorHAnsi" w:cstheme="minorHAnsi"/>
          <w:b/>
          <w:szCs w:val="24"/>
        </w:rPr>
        <w:t>DOMANDA DI PARTECIPAZIONE ALLA SELEZIONE DI MEDICO COMPETENTE PER L’ESERCIZIO DELLA SORVEGLIANZA SANITARIA PREVISTO DAL D.LGS. 81/2008</w:t>
      </w:r>
    </w:p>
    <w:p w:rsidR="00C36B4E" w:rsidRDefault="00C36B4E" w:rsidP="00C36B4E">
      <w:pPr>
        <w:pStyle w:val="Corpodeltesto"/>
        <w:widowControl w:val="0"/>
        <w:tabs>
          <w:tab w:val="left" w:pos="873"/>
        </w:tabs>
        <w:kinsoku w:val="0"/>
        <w:ind w:right="151"/>
        <w:jc w:val="both"/>
        <w:rPr>
          <w:rFonts w:asciiTheme="minorHAnsi" w:hAnsiTheme="minorHAnsi" w:cstheme="minorHAnsi"/>
          <w:bCs/>
          <w:szCs w:val="24"/>
        </w:rPr>
      </w:pPr>
    </w:p>
    <w:p w:rsidR="00C36B4E" w:rsidRDefault="00C36B4E" w:rsidP="00C36B4E">
      <w:pPr>
        <w:keepNext/>
        <w:keepLines/>
        <w:spacing w:line="480" w:lineRule="auto"/>
        <w:jc w:val="both"/>
        <w:rPr>
          <w:rFonts w:asciiTheme="minorHAnsi" w:hAnsiTheme="minorHAnsi" w:cstheme="minorHAnsi"/>
          <w:bCs/>
        </w:rPr>
      </w:pPr>
      <w:r>
        <w:rPr>
          <w:rFonts w:asciiTheme="minorHAnsi" w:hAnsiTheme="minorHAnsi" w:cstheme="minorHAnsi"/>
          <w:bCs/>
        </w:rPr>
        <w:t>Il/La sottoscritto/a __________________________________</w:t>
      </w:r>
      <w:r w:rsidR="00785312">
        <w:rPr>
          <w:rFonts w:asciiTheme="minorHAnsi" w:hAnsiTheme="minorHAnsi" w:cstheme="minorHAnsi"/>
          <w:bCs/>
        </w:rPr>
        <w:t>_____________________________</w:t>
      </w:r>
      <w:r>
        <w:rPr>
          <w:rFonts w:asciiTheme="minorHAnsi" w:hAnsiTheme="minorHAnsi" w:cstheme="minorHAnsi"/>
          <w:bCs/>
        </w:rPr>
        <w:t xml:space="preserve"> </w:t>
      </w:r>
    </w:p>
    <w:p w:rsidR="00C36B4E" w:rsidRDefault="00C36B4E" w:rsidP="00785312">
      <w:pPr>
        <w:keepNext/>
        <w:keepLines/>
        <w:spacing w:line="480" w:lineRule="auto"/>
        <w:jc w:val="both"/>
        <w:rPr>
          <w:rFonts w:asciiTheme="minorHAnsi" w:hAnsiTheme="minorHAnsi" w:cstheme="minorHAnsi"/>
          <w:bCs/>
        </w:rPr>
      </w:pPr>
      <w:r>
        <w:rPr>
          <w:rFonts w:asciiTheme="minorHAnsi" w:hAnsiTheme="minorHAnsi" w:cstheme="minorHAnsi"/>
          <w:bCs/>
        </w:rPr>
        <w:t xml:space="preserve">nato/a </w:t>
      </w:r>
      <w:r w:rsidR="00785312">
        <w:rPr>
          <w:rFonts w:asciiTheme="minorHAnsi" w:hAnsiTheme="minorHAnsi" w:cstheme="minorHAnsi"/>
          <w:bCs/>
        </w:rPr>
        <w:t xml:space="preserve"> _________________________________________________________________________</w:t>
      </w:r>
    </w:p>
    <w:p w:rsidR="00C36B4E" w:rsidRDefault="00C36B4E" w:rsidP="00C36B4E">
      <w:pPr>
        <w:keepNext/>
        <w:keepLines/>
        <w:spacing w:line="480" w:lineRule="auto"/>
        <w:jc w:val="both"/>
        <w:rPr>
          <w:rFonts w:asciiTheme="minorHAnsi" w:hAnsiTheme="minorHAnsi" w:cstheme="minorHAnsi"/>
          <w:bCs/>
        </w:rPr>
      </w:pPr>
      <w:r>
        <w:rPr>
          <w:rFonts w:asciiTheme="minorHAnsi" w:hAnsiTheme="minorHAnsi" w:cstheme="minorHAnsi"/>
          <w:bCs/>
        </w:rPr>
        <w:t xml:space="preserve">prov. _____ il ___________ e residente in </w:t>
      </w:r>
      <w:r w:rsidR="00785312">
        <w:rPr>
          <w:rFonts w:asciiTheme="minorHAnsi" w:hAnsiTheme="minorHAnsi" w:cstheme="minorHAnsi"/>
          <w:bCs/>
        </w:rPr>
        <w:t>___________________</w:t>
      </w:r>
      <w:r>
        <w:rPr>
          <w:rFonts w:asciiTheme="minorHAnsi" w:hAnsiTheme="minorHAnsi" w:cstheme="minorHAnsi"/>
          <w:bCs/>
        </w:rPr>
        <w:t xml:space="preserve">__________________________ </w:t>
      </w:r>
    </w:p>
    <w:p w:rsidR="00C36B4E" w:rsidRDefault="00C36B4E" w:rsidP="00C36B4E">
      <w:pPr>
        <w:keepNext/>
        <w:keepLines/>
        <w:spacing w:line="480" w:lineRule="auto"/>
        <w:jc w:val="both"/>
        <w:rPr>
          <w:rFonts w:asciiTheme="minorHAnsi" w:hAnsiTheme="minorHAnsi" w:cstheme="minorHAnsi"/>
          <w:bCs/>
        </w:rPr>
      </w:pPr>
      <w:r>
        <w:rPr>
          <w:rFonts w:asciiTheme="minorHAnsi" w:hAnsiTheme="minorHAnsi" w:cstheme="minorHAnsi"/>
          <w:bCs/>
        </w:rPr>
        <w:t>prov. __</w:t>
      </w:r>
      <w:r w:rsidR="00785312">
        <w:rPr>
          <w:rFonts w:asciiTheme="minorHAnsi" w:hAnsiTheme="minorHAnsi" w:cstheme="minorHAnsi"/>
          <w:bCs/>
        </w:rPr>
        <w:t>___</w:t>
      </w:r>
      <w:r>
        <w:rPr>
          <w:rFonts w:asciiTheme="minorHAnsi" w:hAnsiTheme="minorHAnsi" w:cstheme="minorHAnsi"/>
          <w:bCs/>
        </w:rPr>
        <w:t>_ CAP _</w:t>
      </w:r>
      <w:r w:rsidR="00785312">
        <w:rPr>
          <w:rFonts w:asciiTheme="minorHAnsi" w:hAnsiTheme="minorHAnsi" w:cstheme="minorHAnsi"/>
          <w:bCs/>
        </w:rPr>
        <w:t>____</w:t>
      </w:r>
      <w:r>
        <w:rPr>
          <w:rFonts w:asciiTheme="minorHAnsi" w:hAnsiTheme="minorHAnsi" w:cstheme="minorHAnsi"/>
          <w:bCs/>
        </w:rPr>
        <w:t>_______</w:t>
      </w:r>
    </w:p>
    <w:p w:rsidR="00C36B4E" w:rsidRDefault="00C36B4E" w:rsidP="00C36B4E">
      <w:pPr>
        <w:keepNext/>
        <w:keepLines/>
        <w:spacing w:line="480" w:lineRule="auto"/>
        <w:jc w:val="both"/>
        <w:rPr>
          <w:rFonts w:asciiTheme="minorHAnsi" w:hAnsiTheme="minorHAnsi" w:cstheme="minorHAnsi"/>
          <w:bCs/>
        </w:rPr>
      </w:pPr>
      <w:r>
        <w:rPr>
          <w:rFonts w:asciiTheme="minorHAnsi" w:hAnsiTheme="minorHAnsi" w:cstheme="minorHAnsi"/>
          <w:bCs/>
        </w:rPr>
        <w:t>Tel. cellulare _____________ e-mail _____________________________</w:t>
      </w:r>
      <w:r w:rsidR="00785312">
        <w:rPr>
          <w:rFonts w:asciiTheme="minorHAnsi" w:hAnsiTheme="minorHAnsi" w:cstheme="minorHAnsi"/>
          <w:bCs/>
        </w:rPr>
        <w:t>___________________</w:t>
      </w:r>
      <w:r>
        <w:rPr>
          <w:rFonts w:asciiTheme="minorHAnsi" w:hAnsiTheme="minorHAnsi" w:cstheme="minorHAnsi"/>
          <w:bCs/>
        </w:rPr>
        <w:t xml:space="preserve">_ </w:t>
      </w:r>
    </w:p>
    <w:p w:rsidR="00C36B4E" w:rsidRDefault="00C36B4E" w:rsidP="00C36B4E">
      <w:pPr>
        <w:keepNext/>
        <w:keepLines/>
        <w:spacing w:line="480" w:lineRule="auto"/>
        <w:jc w:val="both"/>
        <w:rPr>
          <w:rFonts w:asciiTheme="minorHAnsi" w:hAnsiTheme="minorHAnsi" w:cstheme="minorHAnsi"/>
          <w:bCs/>
        </w:rPr>
      </w:pPr>
      <w:r>
        <w:rPr>
          <w:rFonts w:asciiTheme="minorHAnsi" w:hAnsiTheme="minorHAnsi" w:cstheme="minorHAnsi"/>
          <w:bCs/>
        </w:rPr>
        <w:t>Cod. Fiscale __________________________</w:t>
      </w:r>
      <w:r w:rsidR="00785312">
        <w:rPr>
          <w:rFonts w:asciiTheme="minorHAnsi" w:hAnsiTheme="minorHAnsi" w:cstheme="minorHAnsi"/>
          <w:bCs/>
        </w:rPr>
        <w:t>_________________________________________</w:t>
      </w:r>
      <w:r>
        <w:rPr>
          <w:rFonts w:asciiTheme="minorHAnsi" w:hAnsiTheme="minorHAnsi" w:cstheme="minorHAnsi"/>
          <w:bCs/>
        </w:rPr>
        <w:t xml:space="preserve">__ </w:t>
      </w:r>
    </w:p>
    <w:p w:rsidR="00C36B4E" w:rsidRDefault="00785312" w:rsidP="00C36B4E">
      <w:pPr>
        <w:keepNext/>
        <w:keepLines/>
        <w:spacing w:line="480" w:lineRule="auto"/>
        <w:jc w:val="both"/>
        <w:rPr>
          <w:rFonts w:asciiTheme="minorHAnsi" w:hAnsiTheme="minorHAnsi" w:cstheme="minorHAnsi"/>
          <w:bCs/>
        </w:rPr>
      </w:pPr>
      <w:r>
        <w:rPr>
          <w:rFonts w:asciiTheme="minorHAnsi" w:hAnsiTheme="minorHAnsi" w:cstheme="minorHAnsi"/>
          <w:bCs/>
        </w:rPr>
        <w:t>C</w:t>
      </w:r>
      <w:r w:rsidR="00C36B4E">
        <w:rPr>
          <w:rFonts w:asciiTheme="minorHAnsi" w:hAnsiTheme="minorHAnsi" w:cstheme="minorHAnsi"/>
          <w:bCs/>
        </w:rPr>
        <w:t>od. IBAN _</w:t>
      </w:r>
      <w:r>
        <w:rPr>
          <w:rFonts w:asciiTheme="minorHAnsi" w:hAnsiTheme="minorHAnsi" w:cstheme="minorHAnsi"/>
          <w:bCs/>
        </w:rPr>
        <w:t>___________________________</w:t>
      </w:r>
      <w:r w:rsidR="00C36B4E">
        <w:rPr>
          <w:rFonts w:asciiTheme="minorHAnsi" w:hAnsiTheme="minorHAnsi" w:cstheme="minorHAnsi"/>
          <w:bCs/>
        </w:rPr>
        <w:t>___________________________________________</w:t>
      </w:r>
    </w:p>
    <w:p w:rsidR="00C36B4E" w:rsidRDefault="00C36B4E" w:rsidP="00C36B4E">
      <w:pPr>
        <w:keepNext/>
        <w:keepLines/>
        <w:jc w:val="center"/>
        <w:rPr>
          <w:rFonts w:asciiTheme="minorHAnsi" w:hAnsiTheme="minorHAnsi" w:cstheme="minorHAnsi"/>
          <w:b/>
        </w:rPr>
      </w:pPr>
      <w:r>
        <w:rPr>
          <w:rFonts w:asciiTheme="minorHAnsi" w:hAnsiTheme="minorHAnsi" w:cstheme="minorHAnsi"/>
          <w:b/>
        </w:rPr>
        <w:t>C H I E D E</w:t>
      </w:r>
    </w:p>
    <w:p w:rsidR="00C36B4E" w:rsidRDefault="00C36B4E" w:rsidP="00C36B4E">
      <w:pPr>
        <w:keepNext/>
        <w:keepLines/>
        <w:jc w:val="both"/>
        <w:rPr>
          <w:rFonts w:asciiTheme="minorHAnsi" w:hAnsiTheme="minorHAnsi" w:cstheme="minorHAnsi"/>
          <w:bCs/>
        </w:rPr>
      </w:pPr>
    </w:p>
    <w:p w:rsidR="00C36B4E" w:rsidRDefault="00C36B4E" w:rsidP="00C36B4E">
      <w:pPr>
        <w:keepNext/>
        <w:keepLines/>
        <w:spacing w:after="120"/>
        <w:jc w:val="both"/>
        <w:rPr>
          <w:rFonts w:asciiTheme="minorHAnsi" w:hAnsiTheme="minorHAnsi" w:cstheme="minorHAnsi"/>
          <w:bCs/>
        </w:rPr>
      </w:pPr>
      <w:r>
        <w:rPr>
          <w:rFonts w:asciiTheme="minorHAnsi" w:hAnsiTheme="minorHAnsi" w:cstheme="minorHAnsi"/>
          <w:bCs/>
        </w:rPr>
        <w:t>di essere ammesso/a alla procedura di selezione in qualità di Medico Competente del Lavoro.</w:t>
      </w:r>
    </w:p>
    <w:p w:rsidR="00C36B4E" w:rsidRDefault="00C36B4E" w:rsidP="00C36B4E">
      <w:pPr>
        <w:keepNext/>
        <w:keepLines/>
        <w:spacing w:after="120"/>
        <w:jc w:val="both"/>
        <w:rPr>
          <w:rFonts w:asciiTheme="minorHAnsi" w:hAnsiTheme="minorHAnsi" w:cstheme="minorHAnsi"/>
          <w:bCs/>
        </w:rPr>
      </w:pPr>
    </w:p>
    <w:p w:rsidR="00C73DF6" w:rsidRDefault="00C73DF6" w:rsidP="00C36B4E">
      <w:pPr>
        <w:keepNext/>
        <w:keepLines/>
        <w:tabs>
          <w:tab w:val="left" w:pos="7149"/>
        </w:tabs>
        <w:spacing w:after="120"/>
        <w:jc w:val="both"/>
        <w:rPr>
          <w:rFonts w:asciiTheme="minorHAnsi" w:hAnsiTheme="minorHAnsi" w:cstheme="minorHAnsi"/>
          <w:bCs/>
        </w:rPr>
      </w:pPr>
    </w:p>
    <w:p w:rsidR="00C36B4E" w:rsidRDefault="00587CDB" w:rsidP="00587CDB">
      <w:pPr>
        <w:keepNext/>
        <w:keepLines/>
        <w:tabs>
          <w:tab w:val="left" w:pos="7149"/>
        </w:tabs>
        <w:spacing w:after="120"/>
        <w:rPr>
          <w:rFonts w:asciiTheme="minorHAnsi" w:hAnsiTheme="minorHAnsi" w:cstheme="minorHAnsi"/>
          <w:b/>
          <w:bCs/>
        </w:rPr>
      </w:pPr>
      <w:r>
        <w:rPr>
          <w:rFonts w:asciiTheme="minorHAnsi" w:hAnsiTheme="minorHAnsi" w:cstheme="minorHAnsi"/>
          <w:bCs/>
        </w:rPr>
        <w:t>_________________</w:t>
      </w:r>
      <w:r w:rsidR="00C36B4E">
        <w:rPr>
          <w:rFonts w:asciiTheme="minorHAnsi" w:hAnsiTheme="minorHAnsi" w:cstheme="minorHAnsi"/>
          <w:bCs/>
        </w:rPr>
        <w:t>Data</w:t>
      </w:r>
      <w:r>
        <w:rPr>
          <w:rFonts w:asciiTheme="minorHAnsi" w:hAnsiTheme="minorHAnsi" w:cstheme="minorHAnsi"/>
          <w:bCs/>
        </w:rPr>
        <w:t>____________________</w:t>
      </w:r>
      <w:r w:rsidR="00C36B4E">
        <w:rPr>
          <w:rFonts w:asciiTheme="minorHAnsi" w:hAnsiTheme="minorHAnsi" w:cstheme="minorHAnsi"/>
          <w:bCs/>
        </w:rPr>
        <w:tab/>
      </w:r>
      <w:r>
        <w:rPr>
          <w:rFonts w:asciiTheme="minorHAnsi" w:hAnsiTheme="minorHAnsi" w:cstheme="minorHAnsi"/>
          <w:bCs/>
        </w:rPr>
        <w:t xml:space="preserve">               </w:t>
      </w:r>
      <w:r w:rsidR="00C36B4E">
        <w:rPr>
          <w:rFonts w:asciiTheme="minorHAnsi" w:hAnsiTheme="minorHAnsi" w:cstheme="minorHAnsi"/>
          <w:bCs/>
        </w:rPr>
        <w:t>FIRMA</w:t>
      </w:r>
    </w:p>
    <w:p w:rsidR="00C36B4E" w:rsidRDefault="00C36B4E" w:rsidP="00C36B4E">
      <w:pPr>
        <w:jc w:val="both"/>
        <w:rPr>
          <w:rFonts w:asciiTheme="minorHAnsi" w:hAnsiTheme="minorHAnsi" w:cstheme="minorHAnsi"/>
          <w:bCs/>
        </w:rPr>
      </w:pPr>
    </w:p>
    <w:p w:rsidR="00C36B4E" w:rsidRDefault="00C36B4E" w:rsidP="00C36B4E">
      <w:pPr>
        <w:jc w:val="both"/>
        <w:rPr>
          <w:rFonts w:asciiTheme="minorHAnsi" w:hAnsiTheme="minorHAnsi" w:cstheme="minorHAnsi"/>
          <w:bCs/>
        </w:rPr>
      </w:pPr>
    </w:p>
    <w:p w:rsidR="00C36B4E" w:rsidRDefault="00C36B4E" w:rsidP="00C36B4E">
      <w:pPr>
        <w:keepNext/>
        <w:keepLines/>
        <w:jc w:val="both"/>
        <w:rPr>
          <w:rFonts w:asciiTheme="minorHAnsi" w:hAnsiTheme="minorHAnsi" w:cstheme="minorHAnsi"/>
          <w:bCs/>
        </w:rPr>
      </w:pPr>
    </w:p>
    <w:p w:rsidR="00C36B4E" w:rsidRDefault="00C36B4E" w:rsidP="00C36B4E">
      <w:pPr>
        <w:spacing w:after="160" w:line="256" w:lineRule="auto"/>
        <w:rPr>
          <w:rFonts w:asciiTheme="minorHAnsi" w:hAnsiTheme="minorHAnsi" w:cstheme="minorHAnsi"/>
          <w:bCs/>
        </w:rPr>
      </w:pPr>
      <w:r>
        <w:rPr>
          <w:rFonts w:asciiTheme="minorHAnsi" w:hAnsiTheme="minorHAnsi" w:cstheme="minorHAnsi"/>
          <w:bCs/>
        </w:rPr>
        <w:br w:type="page"/>
      </w:r>
    </w:p>
    <w:p w:rsidR="00C36B4E" w:rsidRDefault="00C36B4E" w:rsidP="00C36B4E">
      <w:pPr>
        <w:keepNext/>
        <w:keepLines/>
        <w:rPr>
          <w:rFonts w:asciiTheme="minorHAnsi" w:hAnsiTheme="minorHAnsi" w:cstheme="minorHAnsi"/>
          <w:b/>
          <w:sz w:val="22"/>
          <w:szCs w:val="22"/>
        </w:rPr>
      </w:pPr>
      <w:r>
        <w:rPr>
          <w:rFonts w:asciiTheme="minorHAnsi" w:hAnsiTheme="minorHAnsi" w:cstheme="minorHAnsi"/>
          <w:b/>
          <w:sz w:val="22"/>
          <w:szCs w:val="22"/>
        </w:rPr>
        <w:lastRenderedPageBreak/>
        <w:t>Allegato B</w:t>
      </w:r>
    </w:p>
    <w:p w:rsidR="00C36B4E" w:rsidRDefault="00C36B4E" w:rsidP="00C36B4E">
      <w:pPr>
        <w:keepNext/>
        <w:keepLines/>
        <w:jc w:val="both"/>
        <w:rPr>
          <w:rFonts w:asciiTheme="minorHAnsi" w:hAnsiTheme="minorHAnsi" w:cstheme="minorHAnsi"/>
          <w:bCs/>
          <w:sz w:val="22"/>
          <w:szCs w:val="22"/>
        </w:rPr>
      </w:pPr>
      <w:r>
        <w:rPr>
          <w:rFonts w:asciiTheme="minorHAnsi" w:hAnsiTheme="minorHAnsi" w:cstheme="minorHAnsi"/>
          <w:bCs/>
          <w:sz w:val="22"/>
          <w:szCs w:val="22"/>
        </w:rPr>
        <w:t>A tal fine autocertifica i seguenti punteggi:</w:t>
      </w:r>
    </w:p>
    <w:p w:rsidR="00785312" w:rsidRDefault="00785312" w:rsidP="00C36B4E">
      <w:pPr>
        <w:keepNext/>
        <w:keepLines/>
        <w:jc w:val="both"/>
        <w:rPr>
          <w:rFonts w:asciiTheme="minorHAnsi" w:hAnsiTheme="minorHAnsi" w:cstheme="minorHAnsi"/>
          <w:bCs/>
          <w:sz w:val="22"/>
          <w:szCs w:val="22"/>
        </w:rPr>
      </w:pPr>
    </w:p>
    <w:p w:rsidR="00C36B4E" w:rsidRDefault="00C73DF6" w:rsidP="00587CDB">
      <w:pPr>
        <w:keepNext/>
        <w:keepLines/>
        <w:jc w:val="center"/>
        <w:rPr>
          <w:rFonts w:asciiTheme="minorHAnsi" w:hAnsiTheme="minorHAnsi" w:cstheme="minorHAnsi"/>
          <w:b/>
          <w:sz w:val="22"/>
          <w:szCs w:val="22"/>
        </w:rPr>
      </w:pPr>
      <w:r>
        <w:rPr>
          <w:rFonts w:asciiTheme="minorHAnsi" w:hAnsiTheme="minorHAnsi" w:cstheme="minorHAnsi"/>
          <w:b/>
          <w:sz w:val="22"/>
          <w:szCs w:val="22"/>
        </w:rPr>
        <w:t xml:space="preserve">TABELLA VALUTAZIONE </w:t>
      </w:r>
      <w:r w:rsidR="00587CDB">
        <w:rPr>
          <w:rFonts w:asciiTheme="minorHAnsi" w:hAnsiTheme="minorHAnsi" w:cstheme="minorHAnsi"/>
          <w:b/>
          <w:sz w:val="22"/>
          <w:szCs w:val="22"/>
        </w:rPr>
        <w:t>TITOLI</w:t>
      </w:r>
    </w:p>
    <w:p w:rsidR="00785312" w:rsidRDefault="00785312" w:rsidP="00587CDB">
      <w:pPr>
        <w:keepNext/>
        <w:keepLines/>
        <w:jc w:val="center"/>
        <w:rPr>
          <w:rFonts w:asciiTheme="minorHAnsi" w:hAnsiTheme="minorHAnsi" w:cstheme="minorHAnsi"/>
          <w:b/>
          <w:sz w:val="22"/>
          <w:szCs w:val="22"/>
        </w:rPr>
      </w:pPr>
    </w:p>
    <w:tbl>
      <w:tblPr>
        <w:tblStyle w:val="Grigliatabella"/>
        <w:tblpPr w:leftFromText="141" w:rightFromText="141" w:vertAnchor="text" w:tblpY="1"/>
        <w:tblOverlap w:val="never"/>
        <w:tblW w:w="0" w:type="auto"/>
        <w:tblLayout w:type="fixed"/>
        <w:tblLook w:val="04A0"/>
      </w:tblPr>
      <w:tblGrid>
        <w:gridCol w:w="3085"/>
        <w:gridCol w:w="1849"/>
        <w:gridCol w:w="419"/>
        <w:gridCol w:w="921"/>
        <w:gridCol w:w="1840"/>
        <w:gridCol w:w="938"/>
        <w:gridCol w:w="802"/>
      </w:tblGrid>
      <w:tr w:rsidR="00C36B4E" w:rsidTr="00BC40A2">
        <w:tc>
          <w:tcPr>
            <w:tcW w:w="30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BC40A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Titoli valutabili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BC40A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Punteggio</w:t>
            </w:r>
          </w:p>
        </w:tc>
        <w:tc>
          <w:tcPr>
            <w:tcW w:w="92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78531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Punt</w:t>
            </w:r>
            <w:r w:rsidR="00785312">
              <w:rPr>
                <w:rFonts w:asciiTheme="minorHAnsi" w:hAnsiTheme="minorHAnsi" w:cstheme="minorHAnsi"/>
                <w:bCs/>
                <w:sz w:val="22"/>
                <w:szCs w:val="22"/>
                <w:lang w:eastAsia="en-US"/>
              </w:rPr>
              <w:t>i</w:t>
            </w:r>
            <w:r>
              <w:rPr>
                <w:rFonts w:asciiTheme="minorHAnsi" w:hAnsiTheme="minorHAnsi" w:cstheme="minorHAnsi"/>
                <w:bCs/>
                <w:sz w:val="22"/>
                <w:szCs w:val="22"/>
                <w:lang w:eastAsia="en-US"/>
              </w:rPr>
              <w:t xml:space="preserve"> max</w:t>
            </w:r>
          </w:p>
        </w:tc>
        <w:tc>
          <w:tcPr>
            <w:tcW w:w="18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BC40A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Autodichiarazione</w:t>
            </w:r>
          </w:p>
        </w:tc>
        <w:tc>
          <w:tcPr>
            <w:tcW w:w="93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BC40A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Indicare pag. CV</w:t>
            </w:r>
          </w:p>
        </w:tc>
        <w:tc>
          <w:tcPr>
            <w:tcW w:w="80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36B4E" w:rsidRDefault="00C36B4E" w:rsidP="00BC40A2">
            <w:pPr>
              <w:keepNext/>
              <w:keepLines/>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Ufficio</w:t>
            </w:r>
          </w:p>
        </w:tc>
      </w:tr>
      <w:tr w:rsidR="00785312" w:rsidTr="00472DD1">
        <w:trPr>
          <w:trHeight w:hRule="exact" w:val="454"/>
        </w:trPr>
        <w:tc>
          <w:tcPr>
            <w:tcW w:w="3085" w:type="dxa"/>
            <w:vMerge w:val="restart"/>
            <w:tcBorders>
              <w:top w:val="single" w:sz="4" w:space="0" w:color="auto"/>
              <w:left w:val="single" w:sz="4" w:space="0" w:color="auto"/>
              <w:right w:val="single" w:sz="4" w:space="0" w:color="auto"/>
            </w:tcBorders>
            <w:vAlign w:val="center"/>
            <w:hideMark/>
          </w:tcPr>
          <w:p w:rsidR="00785312" w:rsidRPr="00BC40A2" w:rsidRDefault="00785312" w:rsidP="00BC40A2">
            <w:pPr>
              <w:rPr>
                <w:rFonts w:asciiTheme="minorHAnsi" w:hAnsiTheme="minorHAnsi" w:cstheme="minorHAnsi"/>
                <w:bCs/>
                <w:sz w:val="18"/>
                <w:szCs w:val="18"/>
                <w:lang w:eastAsia="en-US"/>
              </w:rPr>
            </w:pPr>
            <w:r w:rsidRPr="00BC40A2">
              <w:rPr>
                <w:rFonts w:asciiTheme="minorHAnsi" w:hAnsiTheme="minorHAnsi" w:cstheme="minorHAnsi"/>
                <w:bCs/>
                <w:sz w:val="18"/>
                <w:szCs w:val="18"/>
                <w:lang w:eastAsia="en-US"/>
              </w:rPr>
              <w:t>Conseguimento Dottorato di ricerca e Pubblicazioni scientifiche in tema di Medicina del lavoro</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5312" w:rsidRDefault="0078531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Dottorato punti 8</w:t>
            </w:r>
          </w:p>
        </w:tc>
        <w:tc>
          <w:tcPr>
            <w:tcW w:w="921" w:type="dxa"/>
            <w:vMerge w:val="restart"/>
            <w:tcBorders>
              <w:top w:val="single" w:sz="4" w:space="0" w:color="auto"/>
              <w:left w:val="single" w:sz="4" w:space="0" w:color="auto"/>
              <w:right w:val="single" w:sz="4" w:space="0" w:color="auto"/>
            </w:tcBorders>
            <w:vAlign w:val="center"/>
          </w:tcPr>
          <w:p w:rsidR="00785312" w:rsidRDefault="0078531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802" w:type="dxa"/>
            <w:vMerge w:val="restart"/>
            <w:tcBorders>
              <w:top w:val="single" w:sz="4" w:space="0" w:color="auto"/>
              <w:left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r>
      <w:tr w:rsidR="00785312" w:rsidTr="00472DD1">
        <w:trPr>
          <w:trHeight w:hRule="exact" w:val="454"/>
        </w:trPr>
        <w:tc>
          <w:tcPr>
            <w:tcW w:w="3085" w:type="dxa"/>
            <w:vMerge/>
            <w:tcBorders>
              <w:left w:val="single" w:sz="4" w:space="0" w:color="auto"/>
              <w:right w:val="single" w:sz="4" w:space="0" w:color="auto"/>
            </w:tcBorders>
            <w:vAlign w:val="center"/>
            <w:hideMark/>
          </w:tcPr>
          <w:p w:rsidR="00785312" w:rsidRPr="00BC40A2" w:rsidRDefault="00785312" w:rsidP="00BC40A2">
            <w:pPr>
              <w:rPr>
                <w:rFonts w:asciiTheme="minorHAnsi" w:hAnsiTheme="minorHAnsi" w:cstheme="minorHAnsi"/>
                <w:bCs/>
                <w:sz w:val="18"/>
                <w:szCs w:val="18"/>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5312" w:rsidRDefault="0078531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Pubblicazioni punti 3</w:t>
            </w:r>
          </w:p>
        </w:tc>
        <w:tc>
          <w:tcPr>
            <w:tcW w:w="921" w:type="dxa"/>
            <w:vMerge/>
            <w:tcBorders>
              <w:left w:val="single" w:sz="4" w:space="0" w:color="auto"/>
              <w:right w:val="single" w:sz="4" w:space="0" w:color="auto"/>
            </w:tcBorders>
            <w:vAlign w:val="center"/>
          </w:tcPr>
          <w:p w:rsidR="00785312" w:rsidRDefault="0078531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r>
      <w:tr w:rsidR="00785312" w:rsidTr="00472DD1">
        <w:trPr>
          <w:trHeight w:hRule="exact" w:val="454"/>
        </w:trPr>
        <w:tc>
          <w:tcPr>
            <w:tcW w:w="3085" w:type="dxa"/>
            <w:vMerge/>
            <w:tcBorders>
              <w:left w:val="single" w:sz="4" w:space="0" w:color="auto"/>
              <w:bottom w:val="single" w:sz="4" w:space="0" w:color="auto"/>
              <w:right w:val="single" w:sz="4" w:space="0" w:color="auto"/>
            </w:tcBorders>
            <w:vAlign w:val="center"/>
            <w:hideMark/>
          </w:tcPr>
          <w:p w:rsidR="00785312" w:rsidRPr="00BC40A2" w:rsidRDefault="00785312" w:rsidP="00BC40A2">
            <w:pPr>
              <w:rPr>
                <w:rFonts w:asciiTheme="minorHAnsi" w:hAnsiTheme="minorHAnsi" w:cstheme="minorHAnsi"/>
                <w:bCs/>
                <w:sz w:val="18"/>
                <w:szCs w:val="18"/>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5312" w:rsidRDefault="0078531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Max 11 punti</w:t>
            </w:r>
          </w:p>
        </w:tc>
        <w:tc>
          <w:tcPr>
            <w:tcW w:w="921" w:type="dxa"/>
            <w:vMerge/>
            <w:tcBorders>
              <w:left w:val="single" w:sz="4" w:space="0" w:color="auto"/>
              <w:bottom w:val="single" w:sz="4" w:space="0" w:color="auto"/>
              <w:right w:val="single" w:sz="4" w:space="0" w:color="auto"/>
            </w:tcBorders>
            <w:vAlign w:val="center"/>
          </w:tcPr>
          <w:p w:rsidR="00785312" w:rsidRDefault="0078531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c>
          <w:tcPr>
            <w:tcW w:w="802" w:type="dxa"/>
            <w:vMerge/>
            <w:tcBorders>
              <w:left w:val="single" w:sz="4" w:space="0" w:color="auto"/>
              <w:bottom w:val="single" w:sz="4" w:space="0" w:color="auto"/>
              <w:right w:val="single" w:sz="4" w:space="0" w:color="auto"/>
            </w:tcBorders>
            <w:vAlign w:val="center"/>
          </w:tcPr>
          <w:p w:rsidR="00785312" w:rsidRDefault="00785312" w:rsidP="00BC40A2">
            <w:pPr>
              <w:keepNext/>
              <w:keepLines/>
              <w:rPr>
                <w:rFonts w:asciiTheme="minorHAnsi" w:hAnsiTheme="minorHAnsi" w:cstheme="minorHAnsi"/>
                <w:bCs/>
                <w:sz w:val="22"/>
                <w:szCs w:val="22"/>
                <w:lang w:eastAsia="en-US"/>
              </w:rPr>
            </w:pPr>
          </w:p>
        </w:tc>
      </w:tr>
      <w:tr w:rsidR="00C36B4E" w:rsidTr="00785312">
        <w:trPr>
          <w:trHeight w:hRule="exact" w:val="57"/>
        </w:trPr>
        <w:tc>
          <w:tcPr>
            <w:tcW w:w="308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keepNext/>
              <w:keepLines/>
              <w:rPr>
                <w:rFonts w:asciiTheme="minorHAnsi" w:hAnsiTheme="minorHAnsi" w:cstheme="minorHAnsi"/>
                <w:bCs/>
                <w:sz w:val="18"/>
                <w:szCs w:val="18"/>
                <w:lang w:eastAsia="en-US"/>
              </w:rPr>
            </w:pPr>
          </w:p>
        </w:tc>
        <w:tc>
          <w:tcPr>
            <w:tcW w:w="18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val="restart"/>
            <w:tcBorders>
              <w:top w:val="single" w:sz="4" w:space="0" w:color="auto"/>
              <w:left w:val="single" w:sz="4" w:space="0" w:color="auto"/>
              <w:right w:val="single" w:sz="4" w:space="0" w:color="auto"/>
            </w:tcBorders>
            <w:vAlign w:val="center"/>
            <w:hideMark/>
          </w:tcPr>
          <w:p w:rsidR="00BC40A2" w:rsidRPr="00BC40A2" w:rsidRDefault="00BC40A2" w:rsidP="00BC40A2">
            <w:pPr>
              <w:keepNext/>
              <w:keepLines/>
              <w:rPr>
                <w:rFonts w:asciiTheme="minorHAnsi" w:hAnsiTheme="minorHAnsi" w:cstheme="minorHAnsi"/>
                <w:bCs/>
                <w:sz w:val="18"/>
                <w:szCs w:val="18"/>
                <w:lang w:eastAsia="en-US"/>
              </w:rPr>
            </w:pPr>
            <w:r w:rsidRPr="00BC40A2">
              <w:rPr>
                <w:rFonts w:asciiTheme="minorHAnsi" w:hAnsiTheme="minorHAnsi" w:cstheme="minorHAnsi"/>
                <w:bCs/>
                <w:sz w:val="18"/>
                <w:szCs w:val="18"/>
                <w:lang w:eastAsia="en-US"/>
              </w:rPr>
              <w:t>Specializzazione in medicina del lavoro o in medicina dei lavoratori o in tossicologia industriale o in fisiologia e igiene del lavoro o in igiene e medicina preventiva o in medicina legale</w:t>
            </w:r>
          </w:p>
        </w:tc>
        <w:tc>
          <w:tcPr>
            <w:tcW w:w="1849" w:type="dxa"/>
            <w:vMerge w:val="restart"/>
            <w:tcBorders>
              <w:top w:val="single" w:sz="4" w:space="0" w:color="auto"/>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4 punti per ogni specializzazione</w:t>
            </w:r>
          </w:p>
          <w:p w:rsidR="00BC40A2" w:rsidRDefault="00BC40A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Max 12 punti</w:t>
            </w:r>
          </w:p>
        </w:tc>
        <w:tc>
          <w:tcPr>
            <w:tcW w:w="419" w:type="dxa"/>
            <w:vMerge w:val="restart"/>
            <w:tcBorders>
              <w:top w:val="single" w:sz="4" w:space="0" w:color="auto"/>
              <w:left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val="restart"/>
            <w:tcBorders>
              <w:top w:val="single" w:sz="4" w:space="0" w:color="auto"/>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val="restart"/>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left w:val="single" w:sz="4" w:space="0" w:color="auto"/>
              <w:right w:val="single" w:sz="4" w:space="0" w:color="auto"/>
            </w:tcBorders>
            <w:vAlign w:val="center"/>
            <w:hideMark/>
          </w:tcPr>
          <w:p w:rsidR="00BC40A2" w:rsidRPr="00BC40A2" w:rsidRDefault="00BC40A2" w:rsidP="00BC40A2">
            <w:pPr>
              <w:keepNext/>
              <w:keepLines/>
              <w:rPr>
                <w:rFonts w:asciiTheme="minorHAnsi" w:hAnsiTheme="minorHAnsi" w:cstheme="minorHAnsi"/>
                <w:bCs/>
                <w:sz w:val="18"/>
                <w:szCs w:val="18"/>
                <w:lang w:eastAsia="en-US"/>
              </w:rPr>
            </w:pPr>
          </w:p>
        </w:tc>
        <w:tc>
          <w:tcPr>
            <w:tcW w:w="1849" w:type="dxa"/>
            <w:vMerge/>
            <w:tcBorders>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vMerge/>
            <w:tcBorders>
              <w:left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left w:val="single" w:sz="4" w:space="0" w:color="auto"/>
              <w:right w:val="single" w:sz="4" w:space="0" w:color="auto"/>
            </w:tcBorders>
            <w:vAlign w:val="center"/>
            <w:hideMark/>
          </w:tcPr>
          <w:p w:rsidR="00BC40A2" w:rsidRPr="00BC40A2" w:rsidRDefault="00BC40A2" w:rsidP="00BC40A2">
            <w:pPr>
              <w:keepNext/>
              <w:keepLines/>
              <w:rPr>
                <w:rFonts w:asciiTheme="minorHAnsi" w:hAnsiTheme="minorHAnsi" w:cstheme="minorHAnsi"/>
                <w:bCs/>
                <w:sz w:val="18"/>
                <w:szCs w:val="18"/>
                <w:lang w:eastAsia="en-US"/>
              </w:rPr>
            </w:pPr>
          </w:p>
        </w:tc>
        <w:tc>
          <w:tcPr>
            <w:tcW w:w="1849" w:type="dxa"/>
            <w:vMerge/>
            <w:tcBorders>
              <w:left w:val="single" w:sz="4" w:space="0" w:color="auto"/>
              <w:bottom w:val="nil"/>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vMerge/>
            <w:tcBorders>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bottom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C36B4E" w:rsidTr="00785312">
        <w:trPr>
          <w:trHeight w:hRule="exact" w:val="57"/>
        </w:trPr>
        <w:tc>
          <w:tcPr>
            <w:tcW w:w="308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ind w:left="36" w:right="142"/>
              <w:rPr>
                <w:rFonts w:asciiTheme="minorHAnsi" w:hAnsiTheme="minorHAnsi" w:cstheme="minorHAnsi"/>
                <w:bCs/>
                <w:sz w:val="18"/>
                <w:szCs w:val="18"/>
                <w:lang w:eastAsia="en-US"/>
              </w:rPr>
            </w:pPr>
          </w:p>
        </w:tc>
        <w:tc>
          <w:tcPr>
            <w:tcW w:w="18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jc w:val="center"/>
              <w:rPr>
                <w:rFonts w:asciiTheme="minorHAnsi" w:hAnsiTheme="minorHAnsi" w:cstheme="minorHAnsi"/>
                <w:bCs/>
                <w:sz w:val="22"/>
                <w:szCs w:val="22"/>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BC40A2" w:rsidRPr="00BC40A2" w:rsidRDefault="00BC40A2" w:rsidP="00BC40A2">
            <w:pPr>
              <w:ind w:left="36" w:right="142"/>
              <w:rPr>
                <w:rFonts w:asciiTheme="minorHAnsi" w:hAnsiTheme="minorHAnsi" w:cstheme="minorHAnsi"/>
                <w:bCs/>
                <w:sz w:val="18"/>
                <w:szCs w:val="18"/>
                <w:lang w:eastAsia="en-US"/>
              </w:rPr>
            </w:pPr>
            <w:r w:rsidRPr="00BC40A2">
              <w:rPr>
                <w:rFonts w:asciiTheme="minorHAnsi" w:hAnsiTheme="minorHAnsi" w:cstheme="minorHAnsi"/>
                <w:bCs/>
                <w:sz w:val="18"/>
                <w:szCs w:val="18"/>
                <w:lang w:eastAsia="en-US"/>
              </w:rPr>
              <w:t>Esperienze di medico competente in istituti scolastici</w:t>
            </w:r>
          </w:p>
        </w:tc>
        <w:tc>
          <w:tcPr>
            <w:tcW w:w="1849" w:type="dxa"/>
            <w:vMerge w:val="restart"/>
            <w:tcBorders>
              <w:top w:val="single" w:sz="4" w:space="0" w:color="auto"/>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5 punti per ogni incarico per un massimo di 25 punti</w:t>
            </w:r>
          </w:p>
        </w:tc>
        <w:tc>
          <w:tcPr>
            <w:tcW w:w="419" w:type="dxa"/>
            <w:tcBorders>
              <w:top w:val="single" w:sz="4" w:space="0" w:color="auto"/>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val="restart"/>
            <w:tcBorders>
              <w:top w:val="single" w:sz="4" w:space="0" w:color="auto"/>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val="restart"/>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C40A2" w:rsidRPr="00BC40A2" w:rsidRDefault="00BC40A2" w:rsidP="00BC40A2">
            <w:pPr>
              <w:rPr>
                <w:rFonts w:asciiTheme="minorHAnsi" w:hAnsiTheme="minorHAnsi" w:cstheme="minorHAnsi"/>
                <w:bCs/>
                <w:sz w:val="18"/>
                <w:szCs w:val="18"/>
                <w:lang w:eastAsia="en-US"/>
              </w:rPr>
            </w:pPr>
          </w:p>
        </w:tc>
        <w:tc>
          <w:tcPr>
            <w:tcW w:w="1849" w:type="dxa"/>
            <w:vMerge/>
            <w:tcBorders>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tcBorders>
              <w:top w:val="nil"/>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C40A2" w:rsidRPr="00BC40A2" w:rsidRDefault="00BC40A2" w:rsidP="00BC40A2">
            <w:pPr>
              <w:rPr>
                <w:rFonts w:asciiTheme="minorHAnsi" w:hAnsiTheme="minorHAnsi" w:cstheme="minorHAnsi"/>
                <w:bCs/>
                <w:sz w:val="18"/>
                <w:szCs w:val="18"/>
                <w:lang w:eastAsia="en-US"/>
              </w:rPr>
            </w:pPr>
          </w:p>
        </w:tc>
        <w:tc>
          <w:tcPr>
            <w:tcW w:w="1849" w:type="dxa"/>
            <w:vMerge/>
            <w:tcBorders>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tcBorders>
              <w:top w:val="nil"/>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C40A2" w:rsidRPr="00BC40A2" w:rsidRDefault="00BC40A2" w:rsidP="00BC40A2">
            <w:pPr>
              <w:rPr>
                <w:rFonts w:asciiTheme="minorHAnsi" w:hAnsiTheme="minorHAnsi" w:cstheme="minorHAnsi"/>
                <w:bCs/>
                <w:sz w:val="18"/>
                <w:szCs w:val="18"/>
                <w:lang w:eastAsia="en-US"/>
              </w:rPr>
            </w:pPr>
          </w:p>
        </w:tc>
        <w:tc>
          <w:tcPr>
            <w:tcW w:w="1849" w:type="dxa"/>
            <w:vMerge/>
            <w:tcBorders>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tcBorders>
              <w:top w:val="nil"/>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C40A2" w:rsidRPr="00BC40A2" w:rsidRDefault="00BC40A2" w:rsidP="00BC40A2">
            <w:pPr>
              <w:rPr>
                <w:rFonts w:asciiTheme="minorHAnsi" w:hAnsiTheme="minorHAnsi" w:cstheme="minorHAnsi"/>
                <w:bCs/>
                <w:sz w:val="18"/>
                <w:szCs w:val="18"/>
                <w:lang w:eastAsia="en-US"/>
              </w:rPr>
            </w:pPr>
          </w:p>
        </w:tc>
        <w:tc>
          <w:tcPr>
            <w:tcW w:w="1849" w:type="dxa"/>
            <w:vMerge/>
            <w:tcBorders>
              <w:left w:val="single" w:sz="4" w:space="0" w:color="auto"/>
              <w:bottom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419" w:type="dxa"/>
            <w:tcBorders>
              <w:top w:val="nil"/>
              <w:left w:val="nil"/>
              <w:bottom w:val="single" w:sz="4" w:space="0" w:color="auto"/>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bottom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C36B4E" w:rsidTr="00785312">
        <w:trPr>
          <w:trHeight w:hRule="exact" w:val="57"/>
        </w:trPr>
        <w:tc>
          <w:tcPr>
            <w:tcW w:w="308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ind w:left="36" w:right="142"/>
              <w:rPr>
                <w:rFonts w:asciiTheme="minorHAnsi" w:hAnsiTheme="minorHAnsi" w:cstheme="minorHAnsi"/>
                <w:bCs/>
                <w:sz w:val="18"/>
                <w:szCs w:val="18"/>
                <w:lang w:eastAsia="en-US"/>
              </w:rPr>
            </w:pPr>
          </w:p>
        </w:tc>
        <w:tc>
          <w:tcPr>
            <w:tcW w:w="18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Default="00C36B4E"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val="restart"/>
            <w:tcBorders>
              <w:top w:val="single" w:sz="4" w:space="0" w:color="auto"/>
              <w:left w:val="single" w:sz="4" w:space="0" w:color="auto"/>
              <w:right w:val="single" w:sz="4" w:space="0" w:color="auto"/>
            </w:tcBorders>
            <w:vAlign w:val="center"/>
            <w:hideMark/>
          </w:tcPr>
          <w:p w:rsidR="00BC40A2" w:rsidRPr="00BC40A2" w:rsidRDefault="00BC40A2" w:rsidP="00BC40A2">
            <w:pPr>
              <w:ind w:left="36" w:right="142"/>
              <w:rPr>
                <w:rFonts w:asciiTheme="minorHAnsi" w:hAnsiTheme="minorHAnsi" w:cstheme="minorHAnsi"/>
                <w:bCs/>
                <w:sz w:val="18"/>
                <w:szCs w:val="18"/>
                <w:lang w:eastAsia="en-US"/>
              </w:rPr>
            </w:pPr>
            <w:r w:rsidRPr="00BC40A2">
              <w:rPr>
                <w:rFonts w:asciiTheme="minorHAnsi" w:hAnsiTheme="minorHAnsi" w:cstheme="minorHAnsi"/>
                <w:bCs/>
                <w:sz w:val="18"/>
                <w:szCs w:val="18"/>
                <w:lang w:eastAsia="en-US"/>
              </w:rPr>
              <w:t>Esperienze di medico competente in enti pubblici/privati</w:t>
            </w:r>
          </w:p>
        </w:tc>
        <w:tc>
          <w:tcPr>
            <w:tcW w:w="1849" w:type="dxa"/>
            <w:vMerge w:val="restart"/>
            <w:tcBorders>
              <w:top w:val="single" w:sz="4" w:space="0" w:color="auto"/>
              <w:left w:val="single" w:sz="4" w:space="0" w:color="auto"/>
              <w:right w:val="nil"/>
            </w:tcBorders>
            <w:vAlign w:val="center"/>
            <w:hideMark/>
          </w:tcPr>
          <w:p w:rsidR="00BC40A2" w:rsidRDefault="00BC40A2" w:rsidP="00BC40A2">
            <w:pPr>
              <w:keepNext/>
              <w:keepLines/>
              <w:rPr>
                <w:rFonts w:asciiTheme="minorHAnsi" w:hAnsiTheme="minorHAnsi" w:cstheme="minorHAnsi"/>
                <w:bCs/>
                <w:sz w:val="22"/>
                <w:szCs w:val="22"/>
                <w:lang w:eastAsia="en-US"/>
              </w:rPr>
            </w:pPr>
            <w:r>
              <w:rPr>
                <w:rFonts w:asciiTheme="minorHAnsi" w:hAnsiTheme="minorHAnsi" w:cstheme="minorHAnsi"/>
                <w:bCs/>
                <w:sz w:val="22"/>
                <w:szCs w:val="22"/>
                <w:lang w:eastAsia="en-US"/>
              </w:rPr>
              <w:t>3 punti per ogni incarico per un massimo di 12 punti</w:t>
            </w:r>
          </w:p>
        </w:tc>
        <w:tc>
          <w:tcPr>
            <w:tcW w:w="419" w:type="dxa"/>
            <w:vMerge w:val="restart"/>
            <w:tcBorders>
              <w:top w:val="single" w:sz="4" w:space="0" w:color="auto"/>
              <w:left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val="restart"/>
            <w:tcBorders>
              <w:top w:val="single" w:sz="4" w:space="0" w:color="auto"/>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val="restart"/>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left w:val="single" w:sz="4" w:space="0" w:color="auto"/>
              <w:right w:val="single" w:sz="4" w:space="0" w:color="auto"/>
            </w:tcBorders>
            <w:vAlign w:val="center"/>
            <w:hideMark/>
          </w:tcPr>
          <w:p w:rsidR="00BC40A2" w:rsidRPr="00BC40A2" w:rsidRDefault="00BC40A2" w:rsidP="00BC40A2">
            <w:pPr>
              <w:ind w:left="36" w:right="142"/>
              <w:rPr>
                <w:rFonts w:asciiTheme="minorHAnsi" w:hAnsiTheme="minorHAnsi" w:cstheme="minorHAnsi"/>
                <w:bCs/>
                <w:sz w:val="18"/>
                <w:szCs w:val="18"/>
                <w:lang w:eastAsia="en-US"/>
              </w:rPr>
            </w:pPr>
          </w:p>
        </w:tc>
        <w:tc>
          <w:tcPr>
            <w:tcW w:w="1849" w:type="dxa"/>
            <w:vMerge/>
            <w:tcBorders>
              <w:left w:val="single" w:sz="4" w:space="0" w:color="auto"/>
              <w:right w:val="nil"/>
            </w:tcBorders>
            <w:hideMark/>
          </w:tcPr>
          <w:p w:rsidR="00BC40A2" w:rsidRDefault="00BC40A2" w:rsidP="00BC40A2">
            <w:pPr>
              <w:keepNext/>
              <w:keepLines/>
              <w:rPr>
                <w:rFonts w:asciiTheme="minorHAnsi" w:hAnsiTheme="minorHAnsi" w:cstheme="minorHAnsi"/>
                <w:bCs/>
                <w:sz w:val="22"/>
                <w:szCs w:val="22"/>
                <w:lang w:eastAsia="en-US"/>
              </w:rPr>
            </w:pPr>
          </w:p>
        </w:tc>
        <w:tc>
          <w:tcPr>
            <w:tcW w:w="419" w:type="dxa"/>
            <w:vMerge/>
            <w:tcBorders>
              <w:left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left w:val="single" w:sz="4" w:space="0" w:color="auto"/>
              <w:right w:val="single" w:sz="4" w:space="0" w:color="auto"/>
            </w:tcBorders>
            <w:vAlign w:val="center"/>
            <w:hideMark/>
          </w:tcPr>
          <w:p w:rsidR="00BC40A2" w:rsidRPr="00BC40A2" w:rsidRDefault="00BC40A2" w:rsidP="00BC40A2">
            <w:pPr>
              <w:ind w:left="36" w:right="142"/>
              <w:rPr>
                <w:rFonts w:asciiTheme="minorHAnsi" w:hAnsiTheme="minorHAnsi" w:cstheme="minorHAnsi"/>
                <w:bCs/>
                <w:sz w:val="18"/>
                <w:szCs w:val="18"/>
                <w:lang w:eastAsia="en-US"/>
              </w:rPr>
            </w:pPr>
          </w:p>
        </w:tc>
        <w:tc>
          <w:tcPr>
            <w:tcW w:w="1849" w:type="dxa"/>
            <w:vMerge/>
            <w:tcBorders>
              <w:left w:val="single" w:sz="4" w:space="0" w:color="auto"/>
              <w:bottom w:val="nil"/>
              <w:right w:val="nil"/>
            </w:tcBorders>
            <w:hideMark/>
          </w:tcPr>
          <w:p w:rsidR="00BC40A2" w:rsidRDefault="00BC40A2" w:rsidP="00BC40A2">
            <w:pPr>
              <w:keepNext/>
              <w:keepLines/>
              <w:rPr>
                <w:rFonts w:asciiTheme="minorHAnsi" w:hAnsiTheme="minorHAnsi" w:cstheme="minorHAnsi"/>
                <w:bCs/>
                <w:sz w:val="22"/>
                <w:szCs w:val="22"/>
                <w:lang w:eastAsia="en-US"/>
              </w:rPr>
            </w:pPr>
          </w:p>
        </w:tc>
        <w:tc>
          <w:tcPr>
            <w:tcW w:w="419" w:type="dxa"/>
            <w:vMerge/>
            <w:tcBorders>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785312">
        <w:trPr>
          <w:trHeight w:hRule="exact" w:val="454"/>
        </w:trPr>
        <w:tc>
          <w:tcPr>
            <w:tcW w:w="3085" w:type="dxa"/>
            <w:vMerge/>
            <w:tcBorders>
              <w:left w:val="single" w:sz="4" w:space="0" w:color="auto"/>
              <w:bottom w:val="single" w:sz="4" w:space="0" w:color="auto"/>
              <w:right w:val="single" w:sz="4" w:space="0" w:color="auto"/>
            </w:tcBorders>
            <w:vAlign w:val="center"/>
            <w:hideMark/>
          </w:tcPr>
          <w:p w:rsidR="00BC40A2" w:rsidRPr="00BC40A2" w:rsidRDefault="00BC40A2" w:rsidP="00BC40A2">
            <w:pPr>
              <w:rPr>
                <w:rFonts w:asciiTheme="minorHAnsi" w:hAnsiTheme="minorHAnsi" w:cstheme="minorHAnsi"/>
                <w:bCs/>
                <w:sz w:val="18"/>
                <w:szCs w:val="18"/>
                <w:lang w:eastAsia="en-US"/>
              </w:rPr>
            </w:pPr>
          </w:p>
        </w:tc>
        <w:tc>
          <w:tcPr>
            <w:tcW w:w="1849" w:type="dxa"/>
            <w:tcBorders>
              <w:top w:val="nil"/>
              <w:left w:val="single" w:sz="4" w:space="0" w:color="auto"/>
              <w:bottom w:val="nil"/>
              <w:right w:val="nil"/>
            </w:tcBorders>
            <w:hideMark/>
          </w:tcPr>
          <w:p w:rsidR="00BC40A2" w:rsidRDefault="00BC40A2" w:rsidP="00BC40A2">
            <w:pPr>
              <w:keepNext/>
              <w:keepLines/>
              <w:rPr>
                <w:rFonts w:asciiTheme="minorHAnsi" w:hAnsiTheme="minorHAnsi" w:cstheme="minorHAnsi"/>
                <w:bCs/>
                <w:sz w:val="22"/>
                <w:szCs w:val="22"/>
                <w:lang w:eastAsia="en-US"/>
              </w:rPr>
            </w:pPr>
          </w:p>
        </w:tc>
        <w:tc>
          <w:tcPr>
            <w:tcW w:w="419" w:type="dxa"/>
            <w:tcBorders>
              <w:top w:val="nil"/>
              <w:left w:val="nil"/>
              <w:bottom w:val="nil"/>
              <w:right w:val="single" w:sz="4" w:space="0" w:color="auto"/>
            </w:tcBorders>
            <w:vAlign w:val="center"/>
            <w:hideMark/>
          </w:tcPr>
          <w:p w:rsidR="00BC40A2" w:rsidRDefault="00BC40A2" w:rsidP="00BC40A2">
            <w:pPr>
              <w:keepNext/>
              <w:keepLines/>
              <w:jc w:val="center"/>
              <w:rPr>
                <w:rFonts w:asciiTheme="minorHAnsi" w:hAnsiTheme="minorHAnsi" w:cstheme="minorHAnsi"/>
                <w:bCs/>
                <w:sz w:val="22"/>
                <w:szCs w:val="22"/>
                <w:lang w:eastAsia="en-US"/>
              </w:rPr>
            </w:pPr>
          </w:p>
        </w:tc>
        <w:tc>
          <w:tcPr>
            <w:tcW w:w="921" w:type="dxa"/>
            <w:vMerge/>
            <w:tcBorders>
              <w:left w:val="single" w:sz="4" w:space="0" w:color="auto"/>
              <w:bottom w:val="single" w:sz="4" w:space="0" w:color="auto"/>
              <w:right w:val="single" w:sz="4" w:space="0" w:color="auto"/>
            </w:tcBorders>
            <w:vAlign w:val="center"/>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C36B4E" w:rsidTr="00785312">
        <w:trPr>
          <w:trHeight w:hRule="exact" w:val="71"/>
        </w:trPr>
        <w:tc>
          <w:tcPr>
            <w:tcW w:w="308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ind w:left="36" w:right="142"/>
              <w:rPr>
                <w:rFonts w:asciiTheme="minorHAnsi" w:hAnsiTheme="minorHAnsi" w:cstheme="minorHAnsi"/>
                <w:bCs/>
                <w:sz w:val="4"/>
                <w:szCs w:val="4"/>
                <w:lang w:eastAsia="en-US"/>
              </w:rPr>
            </w:pPr>
          </w:p>
        </w:tc>
        <w:tc>
          <w:tcPr>
            <w:tcW w:w="1849" w:type="dxa"/>
            <w:tcBorders>
              <w:top w:val="single" w:sz="4" w:space="0" w:color="auto"/>
              <w:left w:val="single" w:sz="4" w:space="0" w:color="auto"/>
              <w:bottom w:val="single" w:sz="4" w:space="0" w:color="auto"/>
              <w:right w:val="single" w:sz="4" w:space="0" w:color="auto"/>
            </w:tcBorders>
            <w:shd w:val="clear" w:color="auto" w:fill="000000" w:themeFill="text1"/>
          </w:tcPr>
          <w:p w:rsidR="00C36B4E" w:rsidRPr="00BC40A2" w:rsidRDefault="00C36B4E" w:rsidP="00BC40A2">
            <w:pPr>
              <w:keepNext/>
              <w:keepLines/>
              <w:rPr>
                <w:rFonts w:asciiTheme="minorHAnsi" w:hAnsiTheme="minorHAnsi" w:cstheme="minorHAnsi"/>
                <w:bCs/>
                <w:sz w:val="4"/>
                <w:szCs w:val="4"/>
                <w:lang w:eastAsia="en-US"/>
              </w:rPr>
            </w:pPr>
          </w:p>
        </w:tc>
        <w:tc>
          <w:tcPr>
            <w:tcW w:w="4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keepNext/>
              <w:keepLines/>
              <w:jc w:val="center"/>
              <w:rPr>
                <w:rFonts w:asciiTheme="minorHAnsi" w:hAnsiTheme="minorHAnsi" w:cstheme="minorHAnsi"/>
                <w:bCs/>
                <w:sz w:val="4"/>
                <w:szCs w:val="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785312">
            <w:pPr>
              <w:keepNext/>
              <w:keepLines/>
              <w:jc w:val="center"/>
              <w:rPr>
                <w:rFonts w:asciiTheme="minorHAnsi" w:hAnsiTheme="minorHAnsi" w:cstheme="minorHAnsi"/>
                <w:bCs/>
                <w:sz w:val="4"/>
                <w:szCs w:val="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keepNext/>
              <w:keepLines/>
              <w:rPr>
                <w:rFonts w:asciiTheme="minorHAnsi" w:hAnsiTheme="minorHAnsi" w:cstheme="minorHAnsi"/>
                <w:bCs/>
                <w:sz w:val="4"/>
                <w:szCs w:val="4"/>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keepNext/>
              <w:keepLines/>
              <w:rPr>
                <w:rFonts w:asciiTheme="minorHAnsi" w:hAnsiTheme="minorHAnsi" w:cstheme="minorHAnsi"/>
                <w:bCs/>
                <w:sz w:val="4"/>
                <w:szCs w:val="4"/>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36B4E" w:rsidRPr="00BC40A2" w:rsidRDefault="00C36B4E" w:rsidP="00BC40A2">
            <w:pPr>
              <w:keepNext/>
              <w:keepLines/>
              <w:rPr>
                <w:rFonts w:asciiTheme="minorHAnsi" w:hAnsiTheme="minorHAnsi" w:cstheme="minorHAnsi"/>
                <w:bCs/>
                <w:sz w:val="4"/>
                <w:szCs w:val="4"/>
                <w:lang w:eastAsia="en-US"/>
              </w:rPr>
            </w:pPr>
          </w:p>
        </w:tc>
      </w:tr>
      <w:tr w:rsidR="00BC40A2" w:rsidTr="00785312">
        <w:trPr>
          <w:trHeight w:hRule="exact" w:val="454"/>
        </w:trPr>
        <w:tc>
          <w:tcPr>
            <w:tcW w:w="3085" w:type="dxa"/>
            <w:vMerge w:val="restart"/>
            <w:tcBorders>
              <w:top w:val="single" w:sz="4" w:space="0" w:color="auto"/>
              <w:left w:val="single" w:sz="4" w:space="0" w:color="auto"/>
              <w:right w:val="single" w:sz="4" w:space="0" w:color="auto"/>
            </w:tcBorders>
            <w:vAlign w:val="center"/>
            <w:hideMark/>
          </w:tcPr>
          <w:p w:rsidR="00BC40A2" w:rsidRPr="00BC40A2" w:rsidRDefault="00BC40A2" w:rsidP="00BC40A2">
            <w:pPr>
              <w:ind w:left="36" w:right="148"/>
              <w:rPr>
                <w:rFonts w:asciiTheme="minorHAnsi" w:hAnsiTheme="minorHAnsi" w:cstheme="minorHAnsi"/>
                <w:bCs/>
                <w:sz w:val="18"/>
                <w:szCs w:val="18"/>
                <w:lang w:eastAsia="en-US"/>
              </w:rPr>
            </w:pPr>
            <w:r w:rsidRPr="00BC40A2">
              <w:rPr>
                <w:rFonts w:asciiTheme="minorHAnsi" w:hAnsiTheme="minorHAnsi" w:cstheme="minorHAnsi"/>
                <w:bCs/>
                <w:sz w:val="18"/>
                <w:szCs w:val="18"/>
                <w:lang w:eastAsia="en-US"/>
              </w:rPr>
              <w:t>Docenza o libera docenza in medicina del lavoro o in medicina preventiva dei lavoratori o in tossicologia industriale o in fisiologia e igiene del lavoro o in igiene e medicina preventiva o in medicina legale</w:t>
            </w:r>
          </w:p>
        </w:tc>
        <w:tc>
          <w:tcPr>
            <w:tcW w:w="1849" w:type="dxa"/>
            <w:vMerge w:val="restart"/>
            <w:tcBorders>
              <w:top w:val="single" w:sz="4" w:space="0" w:color="auto"/>
              <w:left w:val="single" w:sz="4" w:space="0" w:color="auto"/>
              <w:right w:val="nil"/>
            </w:tcBorders>
          </w:tcPr>
          <w:p w:rsidR="00BC40A2" w:rsidRDefault="00BC40A2" w:rsidP="00BC40A2">
            <w:pPr>
              <w:ind w:left="81"/>
              <w:rPr>
                <w:rFonts w:asciiTheme="minorHAnsi" w:hAnsiTheme="minorHAnsi" w:cstheme="minorHAnsi"/>
                <w:bCs/>
                <w:sz w:val="22"/>
                <w:szCs w:val="22"/>
                <w:lang w:eastAsia="en-US"/>
              </w:rPr>
            </w:pPr>
            <w:r>
              <w:rPr>
                <w:rFonts w:asciiTheme="minorHAnsi" w:hAnsiTheme="minorHAnsi" w:cstheme="minorHAnsi"/>
                <w:bCs/>
                <w:sz w:val="22"/>
                <w:szCs w:val="22"/>
                <w:lang w:eastAsia="en-US"/>
              </w:rPr>
              <w:t>2 punti per ogni incarico per un massimo di 10 punti</w:t>
            </w:r>
          </w:p>
        </w:tc>
        <w:tc>
          <w:tcPr>
            <w:tcW w:w="419" w:type="dxa"/>
            <w:vMerge w:val="restart"/>
            <w:tcBorders>
              <w:top w:val="single" w:sz="4" w:space="0" w:color="auto"/>
              <w:left w:val="nil"/>
              <w:right w:val="single" w:sz="4" w:space="0" w:color="auto"/>
            </w:tcBorders>
            <w:vAlign w:val="center"/>
            <w:hideMark/>
          </w:tcPr>
          <w:p w:rsidR="00BC40A2" w:rsidRDefault="00BC40A2" w:rsidP="00BC40A2">
            <w:pPr>
              <w:jc w:val="center"/>
              <w:rPr>
                <w:rFonts w:asciiTheme="minorHAnsi" w:hAnsiTheme="minorHAnsi" w:cstheme="minorHAnsi"/>
                <w:bCs/>
                <w:sz w:val="22"/>
                <w:szCs w:val="22"/>
                <w:lang w:eastAsia="en-US"/>
              </w:rPr>
            </w:pPr>
          </w:p>
        </w:tc>
        <w:tc>
          <w:tcPr>
            <w:tcW w:w="921" w:type="dxa"/>
            <w:vMerge w:val="restart"/>
            <w:tcBorders>
              <w:top w:val="single" w:sz="4" w:space="0" w:color="auto"/>
              <w:left w:val="single" w:sz="4" w:space="0" w:color="auto"/>
              <w:right w:val="single" w:sz="4" w:space="0" w:color="auto"/>
            </w:tcBorders>
            <w:vAlign w:val="center"/>
            <w:hideMark/>
          </w:tcPr>
          <w:p w:rsidR="00BC40A2" w:rsidRDefault="00BC40A2" w:rsidP="00785312">
            <w:pPr>
              <w:keepNext/>
              <w:keepLines/>
              <w:jc w:val="center"/>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val="restart"/>
            <w:tcBorders>
              <w:top w:val="single" w:sz="4" w:space="0" w:color="auto"/>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BC40A2">
        <w:trPr>
          <w:trHeight w:hRule="exact" w:val="454"/>
        </w:trPr>
        <w:tc>
          <w:tcPr>
            <w:tcW w:w="3085" w:type="dxa"/>
            <w:vMerge/>
            <w:tcBorders>
              <w:left w:val="single" w:sz="4" w:space="0" w:color="auto"/>
              <w:right w:val="single" w:sz="4" w:space="0" w:color="auto"/>
            </w:tcBorders>
            <w:vAlign w:val="center"/>
            <w:hideMark/>
          </w:tcPr>
          <w:p w:rsidR="00BC40A2" w:rsidRDefault="00BC40A2" w:rsidP="00BC40A2">
            <w:pPr>
              <w:ind w:left="36" w:right="148"/>
              <w:rPr>
                <w:rFonts w:asciiTheme="minorHAnsi" w:hAnsiTheme="minorHAnsi" w:cstheme="minorHAnsi"/>
                <w:bCs/>
                <w:sz w:val="22"/>
                <w:szCs w:val="22"/>
                <w:lang w:eastAsia="en-US"/>
              </w:rPr>
            </w:pPr>
          </w:p>
        </w:tc>
        <w:tc>
          <w:tcPr>
            <w:tcW w:w="1849" w:type="dxa"/>
            <w:vMerge/>
            <w:tcBorders>
              <w:left w:val="single" w:sz="4" w:space="0" w:color="auto"/>
              <w:right w:val="nil"/>
            </w:tcBorders>
          </w:tcPr>
          <w:p w:rsidR="00BC40A2" w:rsidRDefault="00BC40A2" w:rsidP="00BC40A2">
            <w:pPr>
              <w:ind w:left="81"/>
              <w:rPr>
                <w:rFonts w:asciiTheme="minorHAnsi" w:hAnsiTheme="minorHAnsi" w:cstheme="minorHAnsi"/>
                <w:bCs/>
                <w:sz w:val="22"/>
                <w:szCs w:val="22"/>
                <w:lang w:eastAsia="en-US"/>
              </w:rPr>
            </w:pPr>
          </w:p>
        </w:tc>
        <w:tc>
          <w:tcPr>
            <w:tcW w:w="419" w:type="dxa"/>
            <w:vMerge/>
            <w:tcBorders>
              <w:left w:val="nil"/>
              <w:right w:val="single" w:sz="4" w:space="0" w:color="auto"/>
            </w:tcBorders>
            <w:vAlign w:val="center"/>
            <w:hideMark/>
          </w:tcPr>
          <w:p w:rsidR="00BC40A2" w:rsidRDefault="00BC40A2" w:rsidP="00BC40A2">
            <w:pPr>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BC40A2">
        <w:trPr>
          <w:trHeight w:hRule="exact" w:val="454"/>
        </w:trPr>
        <w:tc>
          <w:tcPr>
            <w:tcW w:w="3085" w:type="dxa"/>
            <w:vMerge/>
            <w:tcBorders>
              <w:left w:val="single" w:sz="4" w:space="0" w:color="auto"/>
              <w:right w:val="single" w:sz="4" w:space="0" w:color="auto"/>
            </w:tcBorders>
            <w:vAlign w:val="center"/>
            <w:hideMark/>
          </w:tcPr>
          <w:p w:rsidR="00BC40A2" w:rsidRDefault="00BC40A2" w:rsidP="00BC40A2">
            <w:pPr>
              <w:ind w:left="36" w:right="148"/>
              <w:rPr>
                <w:rFonts w:asciiTheme="minorHAnsi" w:hAnsiTheme="minorHAnsi" w:cstheme="minorHAnsi"/>
                <w:bCs/>
                <w:sz w:val="22"/>
                <w:szCs w:val="22"/>
                <w:lang w:eastAsia="en-US"/>
              </w:rPr>
            </w:pPr>
          </w:p>
        </w:tc>
        <w:tc>
          <w:tcPr>
            <w:tcW w:w="1849" w:type="dxa"/>
            <w:vMerge/>
            <w:tcBorders>
              <w:left w:val="single" w:sz="4" w:space="0" w:color="auto"/>
              <w:right w:val="nil"/>
            </w:tcBorders>
          </w:tcPr>
          <w:p w:rsidR="00BC40A2" w:rsidRDefault="00BC40A2" w:rsidP="00BC40A2">
            <w:pPr>
              <w:ind w:left="81"/>
              <w:rPr>
                <w:rFonts w:asciiTheme="minorHAnsi" w:hAnsiTheme="minorHAnsi" w:cstheme="minorHAnsi"/>
                <w:bCs/>
                <w:sz w:val="22"/>
                <w:szCs w:val="22"/>
                <w:lang w:eastAsia="en-US"/>
              </w:rPr>
            </w:pPr>
          </w:p>
        </w:tc>
        <w:tc>
          <w:tcPr>
            <w:tcW w:w="419" w:type="dxa"/>
            <w:vMerge/>
            <w:tcBorders>
              <w:left w:val="nil"/>
              <w:right w:val="single" w:sz="4" w:space="0" w:color="auto"/>
            </w:tcBorders>
            <w:vAlign w:val="center"/>
            <w:hideMark/>
          </w:tcPr>
          <w:p w:rsidR="00BC40A2" w:rsidRDefault="00BC40A2" w:rsidP="00BC40A2">
            <w:pPr>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BC40A2">
        <w:trPr>
          <w:trHeight w:hRule="exact" w:val="454"/>
        </w:trPr>
        <w:tc>
          <w:tcPr>
            <w:tcW w:w="3085" w:type="dxa"/>
            <w:vMerge/>
            <w:tcBorders>
              <w:left w:val="single" w:sz="4" w:space="0" w:color="auto"/>
              <w:right w:val="single" w:sz="4" w:space="0" w:color="auto"/>
            </w:tcBorders>
            <w:vAlign w:val="center"/>
            <w:hideMark/>
          </w:tcPr>
          <w:p w:rsidR="00BC40A2" w:rsidRDefault="00BC40A2" w:rsidP="00BC40A2">
            <w:pPr>
              <w:ind w:left="36" w:right="148"/>
              <w:rPr>
                <w:rFonts w:asciiTheme="minorHAnsi" w:hAnsiTheme="minorHAnsi" w:cstheme="minorHAnsi"/>
                <w:bCs/>
                <w:sz w:val="22"/>
                <w:szCs w:val="22"/>
                <w:lang w:eastAsia="en-US"/>
              </w:rPr>
            </w:pPr>
          </w:p>
        </w:tc>
        <w:tc>
          <w:tcPr>
            <w:tcW w:w="1849" w:type="dxa"/>
            <w:vMerge/>
            <w:tcBorders>
              <w:left w:val="single" w:sz="4" w:space="0" w:color="auto"/>
              <w:right w:val="nil"/>
            </w:tcBorders>
          </w:tcPr>
          <w:p w:rsidR="00BC40A2" w:rsidRDefault="00BC40A2" w:rsidP="00BC40A2">
            <w:pPr>
              <w:ind w:left="81"/>
              <w:rPr>
                <w:rFonts w:asciiTheme="minorHAnsi" w:hAnsiTheme="minorHAnsi" w:cstheme="minorHAnsi"/>
                <w:bCs/>
                <w:sz w:val="22"/>
                <w:szCs w:val="22"/>
                <w:lang w:eastAsia="en-US"/>
              </w:rPr>
            </w:pPr>
          </w:p>
        </w:tc>
        <w:tc>
          <w:tcPr>
            <w:tcW w:w="419" w:type="dxa"/>
            <w:vMerge/>
            <w:tcBorders>
              <w:left w:val="nil"/>
              <w:right w:val="single" w:sz="4" w:space="0" w:color="auto"/>
            </w:tcBorders>
            <w:vAlign w:val="center"/>
            <w:hideMark/>
          </w:tcPr>
          <w:p w:rsidR="00BC40A2" w:rsidRDefault="00BC40A2" w:rsidP="00BC40A2">
            <w:pPr>
              <w:jc w:val="center"/>
              <w:rPr>
                <w:rFonts w:asciiTheme="minorHAnsi" w:hAnsiTheme="minorHAnsi" w:cstheme="minorHAnsi"/>
                <w:bCs/>
                <w:sz w:val="22"/>
                <w:szCs w:val="22"/>
                <w:lang w:eastAsia="en-US"/>
              </w:rPr>
            </w:pPr>
          </w:p>
        </w:tc>
        <w:tc>
          <w:tcPr>
            <w:tcW w:w="921" w:type="dxa"/>
            <w:vMerge/>
            <w:tcBorders>
              <w:left w:val="single" w:sz="4" w:space="0" w:color="auto"/>
              <w:right w:val="single" w:sz="4" w:space="0" w:color="auto"/>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BC40A2" w:rsidTr="00BC40A2">
        <w:trPr>
          <w:trHeight w:hRule="exact" w:val="454"/>
        </w:trPr>
        <w:tc>
          <w:tcPr>
            <w:tcW w:w="3085" w:type="dxa"/>
            <w:vMerge/>
            <w:tcBorders>
              <w:left w:val="single" w:sz="4" w:space="0" w:color="auto"/>
              <w:bottom w:val="single" w:sz="4" w:space="0" w:color="auto"/>
              <w:right w:val="single" w:sz="4" w:space="0" w:color="auto"/>
            </w:tcBorders>
            <w:vAlign w:val="center"/>
            <w:hideMark/>
          </w:tcPr>
          <w:p w:rsidR="00BC40A2" w:rsidRDefault="00BC40A2" w:rsidP="00BC40A2">
            <w:pPr>
              <w:ind w:left="36" w:right="148"/>
              <w:rPr>
                <w:rFonts w:asciiTheme="minorHAnsi" w:hAnsiTheme="minorHAnsi" w:cstheme="minorHAnsi"/>
                <w:bCs/>
                <w:sz w:val="22"/>
                <w:szCs w:val="22"/>
                <w:lang w:eastAsia="en-US"/>
              </w:rPr>
            </w:pPr>
          </w:p>
        </w:tc>
        <w:tc>
          <w:tcPr>
            <w:tcW w:w="1849" w:type="dxa"/>
            <w:vMerge/>
            <w:tcBorders>
              <w:left w:val="single" w:sz="4" w:space="0" w:color="auto"/>
              <w:bottom w:val="single" w:sz="4" w:space="0" w:color="auto"/>
              <w:right w:val="nil"/>
            </w:tcBorders>
          </w:tcPr>
          <w:p w:rsidR="00BC40A2" w:rsidRDefault="00BC40A2" w:rsidP="00BC40A2">
            <w:pPr>
              <w:ind w:left="81"/>
              <w:rPr>
                <w:rFonts w:asciiTheme="minorHAnsi" w:hAnsiTheme="minorHAnsi" w:cstheme="minorHAnsi"/>
                <w:bCs/>
                <w:sz w:val="22"/>
                <w:szCs w:val="22"/>
                <w:lang w:eastAsia="en-US"/>
              </w:rPr>
            </w:pPr>
          </w:p>
        </w:tc>
        <w:tc>
          <w:tcPr>
            <w:tcW w:w="419" w:type="dxa"/>
            <w:vMerge/>
            <w:tcBorders>
              <w:left w:val="nil"/>
              <w:bottom w:val="single" w:sz="4" w:space="0" w:color="auto"/>
              <w:right w:val="single" w:sz="4" w:space="0" w:color="auto"/>
            </w:tcBorders>
            <w:vAlign w:val="center"/>
            <w:hideMark/>
          </w:tcPr>
          <w:p w:rsidR="00BC40A2" w:rsidRDefault="00BC40A2" w:rsidP="00BC40A2">
            <w:pPr>
              <w:jc w:val="center"/>
              <w:rPr>
                <w:rFonts w:asciiTheme="minorHAnsi" w:hAnsiTheme="minorHAnsi" w:cstheme="minorHAnsi"/>
                <w:bCs/>
                <w:sz w:val="22"/>
                <w:szCs w:val="22"/>
                <w:lang w:eastAsia="en-US"/>
              </w:rPr>
            </w:pPr>
          </w:p>
        </w:tc>
        <w:tc>
          <w:tcPr>
            <w:tcW w:w="921" w:type="dxa"/>
            <w:vMerge/>
            <w:tcBorders>
              <w:left w:val="single" w:sz="4" w:space="0" w:color="auto"/>
              <w:bottom w:val="single" w:sz="4" w:space="0" w:color="auto"/>
              <w:right w:val="single" w:sz="4" w:space="0" w:color="auto"/>
            </w:tcBorders>
            <w:vAlign w:val="center"/>
            <w:hideMark/>
          </w:tcPr>
          <w:p w:rsidR="00BC40A2" w:rsidRDefault="00BC40A2" w:rsidP="00BC40A2">
            <w:pPr>
              <w:keepNext/>
              <w:keepLines/>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938" w:type="dxa"/>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c>
          <w:tcPr>
            <w:tcW w:w="802" w:type="dxa"/>
            <w:vMerge/>
            <w:tcBorders>
              <w:left w:val="single" w:sz="4" w:space="0" w:color="auto"/>
              <w:bottom w:val="single" w:sz="4" w:space="0" w:color="auto"/>
              <w:right w:val="single" w:sz="4" w:space="0" w:color="auto"/>
            </w:tcBorders>
            <w:vAlign w:val="center"/>
          </w:tcPr>
          <w:p w:rsidR="00BC40A2" w:rsidRDefault="00BC40A2" w:rsidP="00BC40A2">
            <w:pPr>
              <w:keepNext/>
              <w:keepLines/>
              <w:rPr>
                <w:rFonts w:asciiTheme="minorHAnsi" w:hAnsiTheme="minorHAnsi" w:cstheme="minorHAnsi"/>
                <w:bCs/>
                <w:sz w:val="22"/>
                <w:szCs w:val="22"/>
                <w:lang w:eastAsia="en-US"/>
              </w:rPr>
            </w:pPr>
          </w:p>
        </w:tc>
      </w:tr>
      <w:tr w:rsidR="00E539A3" w:rsidTr="00BC40A2">
        <w:trPr>
          <w:trHeight w:hRule="exact" w:val="57"/>
        </w:trPr>
        <w:tc>
          <w:tcPr>
            <w:tcW w:w="308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ind w:right="148"/>
              <w:rPr>
                <w:rFonts w:asciiTheme="minorHAnsi" w:hAnsiTheme="minorHAnsi" w:cstheme="minorHAnsi"/>
                <w:bCs/>
                <w:sz w:val="22"/>
                <w:szCs w:val="22"/>
                <w:lang w:eastAsia="en-US"/>
              </w:rPr>
            </w:pPr>
          </w:p>
        </w:tc>
        <w:tc>
          <w:tcPr>
            <w:tcW w:w="1849" w:type="dxa"/>
            <w:tcBorders>
              <w:top w:val="single" w:sz="4" w:space="0" w:color="auto"/>
              <w:left w:val="single" w:sz="4" w:space="0" w:color="auto"/>
              <w:bottom w:val="single" w:sz="4" w:space="0" w:color="auto"/>
              <w:right w:val="single" w:sz="4" w:space="0" w:color="auto"/>
            </w:tcBorders>
            <w:shd w:val="clear" w:color="auto" w:fill="000000" w:themeFill="text1"/>
          </w:tcPr>
          <w:p w:rsidR="00E539A3" w:rsidRDefault="00E539A3" w:rsidP="00BC40A2">
            <w:pPr>
              <w:ind w:left="81"/>
              <w:rPr>
                <w:rFonts w:asciiTheme="minorHAnsi" w:hAnsiTheme="minorHAnsi" w:cstheme="minorHAnsi"/>
                <w:bCs/>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ind w:left="81"/>
              <w:rPr>
                <w:rFonts w:asciiTheme="minorHAnsi" w:hAnsiTheme="minorHAnsi" w:cstheme="minorHAnsi"/>
                <w:bCs/>
                <w:sz w:val="22"/>
                <w:szCs w:val="22"/>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keepNext/>
              <w:keepLines/>
              <w:rPr>
                <w:rFonts w:asciiTheme="minorHAnsi" w:hAnsiTheme="minorHAnsi" w:cstheme="minorHAnsi"/>
                <w:bCs/>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keepNext/>
              <w:keepLines/>
              <w:rPr>
                <w:rFonts w:asciiTheme="minorHAnsi" w:hAnsiTheme="minorHAnsi" w:cstheme="minorHAnsi"/>
                <w:bCs/>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keepNext/>
              <w:keepLines/>
              <w:rPr>
                <w:rFonts w:asciiTheme="minorHAnsi" w:hAnsiTheme="minorHAnsi" w:cstheme="minorHAnsi"/>
                <w:bCs/>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39A3" w:rsidRDefault="00E539A3" w:rsidP="00BC40A2">
            <w:pPr>
              <w:keepNext/>
              <w:keepLines/>
              <w:rPr>
                <w:rFonts w:asciiTheme="minorHAnsi" w:hAnsiTheme="minorHAnsi" w:cstheme="minorHAnsi"/>
                <w:bCs/>
                <w:sz w:val="22"/>
                <w:szCs w:val="22"/>
                <w:lang w:eastAsia="en-US"/>
              </w:rPr>
            </w:pPr>
          </w:p>
        </w:tc>
      </w:tr>
    </w:tbl>
    <w:p w:rsidR="00785312" w:rsidRDefault="00785312" w:rsidP="00E539A3">
      <w:pPr>
        <w:keepNext/>
        <w:keepLines/>
        <w:jc w:val="both"/>
        <w:rPr>
          <w:rFonts w:asciiTheme="minorHAnsi" w:hAnsiTheme="minorHAnsi" w:cstheme="minorHAnsi"/>
          <w:bCs/>
          <w:u w:val="single"/>
        </w:rPr>
      </w:pPr>
    </w:p>
    <w:p w:rsidR="00E539A3" w:rsidRDefault="00E539A3" w:rsidP="00E539A3">
      <w:pPr>
        <w:keepNext/>
        <w:keepLines/>
        <w:jc w:val="both"/>
        <w:rPr>
          <w:rFonts w:asciiTheme="minorHAnsi" w:hAnsiTheme="minorHAnsi" w:cstheme="minorHAnsi"/>
          <w:bCs/>
          <w:u w:val="single"/>
        </w:rPr>
      </w:pPr>
      <w:r>
        <w:rPr>
          <w:rFonts w:asciiTheme="minorHAnsi" w:hAnsiTheme="minorHAnsi" w:cstheme="minorHAnsi"/>
          <w:bCs/>
          <w:u w:val="single"/>
        </w:rPr>
        <w:t>A parità di punteggio la scelta verrà effettuata in base all’età dei candidati, la precedenza verrà data al candidato più giovane.</w:t>
      </w:r>
    </w:p>
    <w:p w:rsidR="00E539A3" w:rsidRDefault="00E539A3" w:rsidP="00E539A3">
      <w:pPr>
        <w:keepNext/>
        <w:keepLines/>
        <w:jc w:val="both"/>
        <w:rPr>
          <w:rFonts w:asciiTheme="minorHAnsi" w:hAnsiTheme="minorHAnsi" w:cstheme="minorHAnsi"/>
          <w:bCs/>
        </w:rPr>
      </w:pPr>
    </w:p>
    <w:p w:rsidR="00E539A3" w:rsidRDefault="00E539A3" w:rsidP="00785312">
      <w:pPr>
        <w:keepNext/>
        <w:keepLines/>
        <w:jc w:val="both"/>
        <w:rPr>
          <w:rFonts w:asciiTheme="minorHAnsi" w:hAnsiTheme="minorHAnsi" w:cstheme="minorHAnsi"/>
          <w:bCs/>
        </w:rPr>
      </w:pPr>
      <w:r>
        <w:rPr>
          <w:rFonts w:asciiTheme="minorHAnsi" w:hAnsiTheme="minorHAnsi" w:cstheme="minorHAnsi"/>
          <w:bCs/>
        </w:rPr>
        <w:t>Data __________________________</w:t>
      </w:r>
    </w:p>
    <w:p w:rsidR="00E539A3" w:rsidRDefault="00E539A3" w:rsidP="00E539A3">
      <w:pPr>
        <w:keepNext/>
        <w:keepLines/>
        <w:tabs>
          <w:tab w:val="center" w:pos="7230"/>
        </w:tabs>
        <w:rPr>
          <w:rFonts w:asciiTheme="minorHAnsi" w:hAnsiTheme="minorHAnsi" w:cstheme="minorHAnsi"/>
          <w:bCs/>
        </w:rPr>
      </w:pPr>
      <w:r>
        <w:rPr>
          <w:rFonts w:asciiTheme="minorHAnsi" w:hAnsiTheme="minorHAnsi" w:cstheme="minorHAnsi"/>
          <w:bCs/>
        </w:rPr>
        <w:tab/>
        <w:t>Firma</w:t>
      </w:r>
    </w:p>
    <w:p w:rsidR="00E539A3" w:rsidRDefault="00E539A3" w:rsidP="00E539A3">
      <w:pPr>
        <w:keepNext/>
        <w:keepLines/>
        <w:tabs>
          <w:tab w:val="center" w:pos="7230"/>
        </w:tabs>
        <w:rPr>
          <w:rFonts w:asciiTheme="minorHAnsi" w:hAnsiTheme="minorHAnsi" w:cstheme="minorHAnsi"/>
          <w:bCs/>
        </w:rPr>
      </w:pPr>
    </w:p>
    <w:p w:rsidR="00E539A3" w:rsidRDefault="00E539A3" w:rsidP="00785312">
      <w:pPr>
        <w:keepNext/>
        <w:keepLines/>
        <w:tabs>
          <w:tab w:val="center" w:pos="7230"/>
        </w:tabs>
        <w:rPr>
          <w:rFonts w:asciiTheme="minorHAnsi" w:hAnsiTheme="minorHAnsi" w:cstheme="minorHAnsi"/>
          <w:b/>
          <w:sz w:val="22"/>
          <w:szCs w:val="22"/>
        </w:rPr>
      </w:pPr>
      <w:r>
        <w:rPr>
          <w:rFonts w:asciiTheme="minorHAnsi" w:hAnsiTheme="minorHAnsi" w:cstheme="minorHAnsi"/>
          <w:bCs/>
        </w:rPr>
        <w:tab/>
        <w:t>_______________________________</w:t>
      </w:r>
    </w:p>
    <w:p w:rsidR="00785312" w:rsidRDefault="0078531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D56CD5" w:rsidRPr="00D56CD5" w:rsidRDefault="00C73DF6" w:rsidP="00D56CD5">
      <w:pPr>
        <w:rPr>
          <w:rFonts w:asciiTheme="minorHAnsi" w:hAnsiTheme="minorHAnsi" w:cstheme="minorHAnsi"/>
        </w:rPr>
      </w:pPr>
      <w:r>
        <w:rPr>
          <w:rFonts w:asciiTheme="minorHAnsi" w:hAnsiTheme="minorHAnsi" w:cstheme="minorHAnsi"/>
          <w:b/>
          <w:sz w:val="22"/>
          <w:szCs w:val="22"/>
        </w:rPr>
        <w:lastRenderedPageBreak/>
        <w:t>Allegato C</w:t>
      </w:r>
      <w:r w:rsidR="00D56CD5">
        <w:rPr>
          <w:rFonts w:asciiTheme="minorHAnsi" w:hAnsiTheme="minorHAnsi" w:cstheme="minorHAnsi"/>
          <w:b/>
          <w:sz w:val="22"/>
          <w:szCs w:val="22"/>
        </w:rPr>
        <w:t xml:space="preserve">: </w:t>
      </w:r>
      <w:r w:rsidR="00D56CD5" w:rsidRPr="00D56CD5">
        <w:rPr>
          <w:rFonts w:asciiTheme="minorHAnsi" w:hAnsiTheme="minorHAnsi" w:cstheme="minorHAnsi"/>
        </w:rPr>
        <w:t>Dichiarazione sostitutiva</w:t>
      </w:r>
    </w:p>
    <w:p w:rsidR="00C73DF6" w:rsidRDefault="00C73DF6" w:rsidP="00C73DF6">
      <w:pPr>
        <w:keepNext/>
        <w:keepLines/>
        <w:rPr>
          <w:rFonts w:asciiTheme="minorHAnsi" w:hAnsiTheme="minorHAnsi" w:cstheme="minorHAnsi"/>
          <w:b/>
          <w:sz w:val="22"/>
          <w:szCs w:val="22"/>
        </w:rPr>
      </w:pPr>
    </w:p>
    <w:p w:rsidR="00C73DF6" w:rsidRPr="00D56CD5" w:rsidRDefault="00C73DF6" w:rsidP="00D56CD5">
      <w:pPr>
        <w:jc w:val="right"/>
        <w:rPr>
          <w:rFonts w:asciiTheme="minorHAnsi" w:hAnsiTheme="minorHAnsi" w:cstheme="minorHAnsi"/>
          <w:sz w:val="22"/>
          <w:szCs w:val="22"/>
        </w:rPr>
      </w:pPr>
      <w:r w:rsidRPr="00D56CD5">
        <w:rPr>
          <w:rFonts w:asciiTheme="minorHAnsi" w:hAnsiTheme="minorHAnsi" w:cstheme="minorHAnsi"/>
          <w:sz w:val="22"/>
          <w:szCs w:val="22"/>
        </w:rPr>
        <w:t>Spett. le DIRIGENTE SCOLASTICO</w:t>
      </w:r>
    </w:p>
    <w:p w:rsidR="00C73DF6" w:rsidRPr="00D56CD5" w:rsidRDefault="00D56CD5" w:rsidP="00D56CD5">
      <w:pPr>
        <w:jc w:val="right"/>
        <w:rPr>
          <w:rFonts w:asciiTheme="minorHAnsi" w:hAnsiTheme="minorHAnsi" w:cstheme="minorHAnsi"/>
          <w:sz w:val="22"/>
          <w:szCs w:val="22"/>
        </w:rPr>
      </w:pPr>
      <w:r w:rsidRPr="00D56CD5">
        <w:rPr>
          <w:rFonts w:asciiTheme="minorHAnsi" w:hAnsiTheme="minorHAnsi" w:cstheme="minorHAnsi"/>
          <w:sz w:val="22"/>
          <w:szCs w:val="22"/>
        </w:rPr>
        <w:t>IIS GENOVESI-DA VINCI</w:t>
      </w:r>
    </w:p>
    <w:p w:rsidR="00C73DF6" w:rsidRPr="00D56CD5" w:rsidRDefault="00D56CD5" w:rsidP="00D56CD5">
      <w:pPr>
        <w:jc w:val="right"/>
        <w:rPr>
          <w:rFonts w:asciiTheme="minorHAnsi" w:hAnsiTheme="minorHAnsi" w:cstheme="minorHAnsi"/>
          <w:sz w:val="22"/>
          <w:szCs w:val="22"/>
        </w:rPr>
      </w:pPr>
      <w:r w:rsidRPr="00D56CD5">
        <w:rPr>
          <w:rFonts w:asciiTheme="minorHAnsi" w:hAnsiTheme="minorHAnsi" w:cstheme="minorHAnsi"/>
          <w:sz w:val="22"/>
          <w:szCs w:val="22"/>
        </w:rPr>
        <w:t>Via Sichelgaita 12 /A</w:t>
      </w:r>
    </w:p>
    <w:p w:rsidR="00D56CD5" w:rsidRPr="00D56CD5" w:rsidRDefault="00D56CD5" w:rsidP="00D56CD5">
      <w:pPr>
        <w:jc w:val="right"/>
        <w:rPr>
          <w:rFonts w:asciiTheme="minorHAnsi" w:hAnsiTheme="minorHAnsi" w:cstheme="minorHAnsi"/>
          <w:sz w:val="22"/>
          <w:szCs w:val="22"/>
        </w:rPr>
      </w:pPr>
      <w:r w:rsidRPr="00D56CD5">
        <w:rPr>
          <w:rFonts w:asciiTheme="minorHAnsi" w:hAnsiTheme="minorHAnsi" w:cstheme="minorHAnsi"/>
          <w:sz w:val="22"/>
          <w:szCs w:val="22"/>
        </w:rPr>
        <w:t>SALERNO</w:t>
      </w:r>
    </w:p>
    <w:p w:rsidR="00D56CD5" w:rsidRPr="00D56CD5" w:rsidRDefault="00D56CD5" w:rsidP="00D56CD5">
      <w:pPr>
        <w:jc w:val="both"/>
        <w:rPr>
          <w:rFonts w:asciiTheme="minorHAnsi" w:hAnsiTheme="minorHAnsi" w:cstheme="minorHAnsi"/>
          <w:sz w:val="22"/>
          <w:szCs w:val="22"/>
        </w:rPr>
      </w:pPr>
    </w:p>
    <w:p w:rsidR="00785312"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Il/la sottoscritto/a</w:t>
      </w:r>
      <w:r w:rsidR="00D56CD5" w:rsidRPr="00D56CD5">
        <w:rPr>
          <w:rFonts w:asciiTheme="minorHAnsi" w:hAnsiTheme="minorHAnsi" w:cstheme="minorHAnsi"/>
          <w:sz w:val="22"/>
          <w:szCs w:val="22"/>
        </w:rPr>
        <w:t xml:space="preserve"> </w:t>
      </w:r>
      <w:r w:rsidR="00D56CD5">
        <w:rPr>
          <w:rFonts w:asciiTheme="minorHAnsi" w:hAnsiTheme="minorHAnsi" w:cstheme="minorHAnsi"/>
          <w:sz w:val="22"/>
          <w:szCs w:val="22"/>
        </w:rPr>
        <w:t>________________________________________________________________________</w:t>
      </w:r>
    </w:p>
    <w:p w:rsid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 xml:space="preserve">nato/a </w:t>
      </w:r>
      <w:r w:rsidR="00D56CD5">
        <w:rPr>
          <w:rFonts w:asciiTheme="minorHAnsi" w:hAnsiTheme="minorHAnsi" w:cstheme="minorHAnsi"/>
          <w:sz w:val="22"/>
          <w:szCs w:val="22"/>
        </w:rPr>
        <w:t>________________________________________________________________________________</w:t>
      </w:r>
    </w:p>
    <w:p w:rsidR="00785312"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il</w:t>
      </w:r>
      <w:r w:rsidR="00D56CD5" w:rsidRPr="00D56CD5">
        <w:rPr>
          <w:rFonts w:asciiTheme="minorHAnsi" w:hAnsiTheme="minorHAnsi" w:cstheme="minorHAnsi"/>
          <w:sz w:val="22"/>
          <w:szCs w:val="22"/>
        </w:rPr>
        <w:t xml:space="preserve"> </w:t>
      </w:r>
      <w:r w:rsidR="00D56CD5">
        <w:rPr>
          <w:rFonts w:asciiTheme="minorHAnsi" w:hAnsiTheme="minorHAnsi" w:cstheme="minorHAnsi"/>
          <w:sz w:val="22"/>
          <w:szCs w:val="22"/>
        </w:rPr>
        <w:t>______________________________________________________________________________________</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residente in via</w:t>
      </w:r>
      <w:r w:rsidR="00D56CD5" w:rsidRPr="00D56CD5">
        <w:rPr>
          <w:rFonts w:asciiTheme="minorHAnsi" w:hAnsiTheme="minorHAnsi" w:cstheme="minorHAnsi"/>
          <w:sz w:val="22"/>
          <w:szCs w:val="22"/>
        </w:rPr>
        <w:t xml:space="preserve"> </w:t>
      </w:r>
      <w:r w:rsidR="00D56CD5">
        <w:rPr>
          <w:rFonts w:asciiTheme="minorHAnsi" w:hAnsiTheme="minorHAnsi" w:cstheme="minorHAnsi"/>
          <w:sz w:val="22"/>
          <w:szCs w:val="22"/>
        </w:rPr>
        <w:t>___________________________</w:t>
      </w:r>
      <w:r w:rsidRPr="00D56CD5">
        <w:rPr>
          <w:rFonts w:asciiTheme="minorHAnsi" w:hAnsiTheme="minorHAnsi" w:cstheme="minorHAnsi"/>
          <w:sz w:val="22"/>
          <w:szCs w:val="22"/>
        </w:rPr>
        <w:t>cap</w:t>
      </w:r>
      <w:r w:rsidR="00D56CD5">
        <w:rPr>
          <w:rFonts w:asciiTheme="minorHAnsi" w:hAnsiTheme="minorHAnsi" w:cstheme="minorHAnsi"/>
          <w:sz w:val="22"/>
          <w:szCs w:val="22"/>
        </w:rPr>
        <w:t>___________________________________________</w:t>
      </w:r>
    </w:p>
    <w:p w:rsidR="00785312"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con domicilio in</w:t>
      </w:r>
      <w:r w:rsidR="00D56CD5">
        <w:rPr>
          <w:rFonts w:asciiTheme="minorHAnsi" w:hAnsiTheme="minorHAnsi" w:cstheme="minorHAnsi"/>
          <w:sz w:val="22"/>
          <w:szCs w:val="22"/>
        </w:rPr>
        <w:t>_________________________________________________________________________</w:t>
      </w:r>
    </w:p>
    <w:p w:rsidR="00C73DF6" w:rsidRPr="00D56CD5" w:rsidRDefault="00D56CD5" w:rsidP="0078531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i</w:t>
      </w:r>
      <w:r w:rsidR="00C73DF6" w:rsidRPr="00D56CD5">
        <w:rPr>
          <w:rFonts w:asciiTheme="minorHAnsi" w:hAnsiTheme="minorHAnsi" w:cstheme="minorHAnsi"/>
          <w:sz w:val="22"/>
          <w:szCs w:val="22"/>
        </w:rPr>
        <w:t>n possesso del seguente titolo di studio</w:t>
      </w:r>
      <w:r>
        <w:rPr>
          <w:rFonts w:asciiTheme="minorHAnsi" w:hAnsiTheme="minorHAnsi" w:cstheme="minorHAnsi"/>
          <w:sz w:val="22"/>
          <w:szCs w:val="22"/>
        </w:rPr>
        <w:t>_____________________________________________________</w:t>
      </w:r>
    </w:p>
    <w:p w:rsidR="00785312"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Ubicazione attività e Recapito professionale</w:t>
      </w:r>
      <w:r w:rsidR="00D56CD5">
        <w:rPr>
          <w:rFonts w:asciiTheme="minorHAnsi" w:hAnsiTheme="minorHAnsi" w:cstheme="minorHAnsi"/>
          <w:sz w:val="22"/>
          <w:szCs w:val="22"/>
        </w:rPr>
        <w:t>___________________________________________________</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Indirizzo di posta elettronica certificata</w:t>
      </w:r>
      <w:r w:rsidR="00D56CD5">
        <w:rPr>
          <w:rFonts w:asciiTheme="minorHAnsi" w:hAnsiTheme="minorHAnsi" w:cstheme="minorHAnsi"/>
          <w:sz w:val="22"/>
          <w:szCs w:val="22"/>
        </w:rPr>
        <w:t>______________________________________________________</w:t>
      </w:r>
    </w:p>
    <w:p w:rsidR="00785312"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Codice Fiscale e Partita IVA</w:t>
      </w:r>
      <w:r w:rsidR="00D56CD5">
        <w:rPr>
          <w:rFonts w:asciiTheme="minorHAnsi" w:hAnsiTheme="minorHAnsi" w:cstheme="minorHAnsi"/>
          <w:sz w:val="22"/>
          <w:szCs w:val="22"/>
        </w:rPr>
        <w:t xml:space="preserve"> </w:t>
      </w:r>
      <w:r w:rsidR="00587CDB">
        <w:rPr>
          <w:rFonts w:asciiTheme="minorHAnsi" w:hAnsiTheme="minorHAnsi" w:cstheme="minorHAnsi"/>
          <w:sz w:val="22"/>
          <w:szCs w:val="22"/>
        </w:rPr>
        <w:t>____________________________________</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Tel.</w:t>
      </w:r>
      <w:r w:rsidR="00587CDB">
        <w:rPr>
          <w:rFonts w:asciiTheme="minorHAnsi" w:hAnsiTheme="minorHAnsi" w:cstheme="minorHAnsi"/>
          <w:sz w:val="22"/>
          <w:szCs w:val="22"/>
        </w:rPr>
        <w:t>____________________________________________________________________________________</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 xml:space="preserve">mail </w:t>
      </w:r>
      <w:r w:rsidR="00D56CD5">
        <w:rPr>
          <w:rFonts w:asciiTheme="minorHAnsi" w:hAnsiTheme="minorHAnsi" w:cstheme="minorHAnsi"/>
          <w:sz w:val="22"/>
          <w:szCs w:val="22"/>
        </w:rPr>
        <w:t xml:space="preserve"> </w:t>
      </w:r>
      <w:r w:rsidR="00587CDB">
        <w:rPr>
          <w:rFonts w:asciiTheme="minorHAnsi" w:hAnsiTheme="minorHAnsi" w:cstheme="minorHAnsi"/>
          <w:sz w:val="22"/>
          <w:szCs w:val="22"/>
        </w:rPr>
        <w:t>_______@ ___________</w:t>
      </w:r>
      <w:r w:rsidRPr="00D56CD5">
        <w:rPr>
          <w:rFonts w:asciiTheme="minorHAnsi" w:hAnsiTheme="minorHAnsi" w:cstheme="minorHAnsi"/>
          <w:sz w:val="22"/>
          <w:szCs w:val="22"/>
        </w:rPr>
        <w:t>, consapevole, ai sensi e per gli</w:t>
      </w:r>
      <w:r w:rsidR="00D56CD5">
        <w:rPr>
          <w:rFonts w:asciiTheme="minorHAnsi" w:hAnsiTheme="minorHAnsi" w:cstheme="minorHAnsi"/>
          <w:sz w:val="22"/>
          <w:szCs w:val="22"/>
        </w:rPr>
        <w:t xml:space="preserve"> </w:t>
      </w:r>
      <w:r w:rsidRPr="00D56CD5">
        <w:rPr>
          <w:rFonts w:asciiTheme="minorHAnsi" w:hAnsiTheme="minorHAnsi" w:cstheme="minorHAnsi"/>
          <w:sz w:val="22"/>
          <w:szCs w:val="22"/>
        </w:rPr>
        <w:t>effetti dell’art. 76 D.P.R. 445/2000, della responsabilità e delle conseguenze civili e penali previste in</w:t>
      </w:r>
      <w:r w:rsidR="00D56CD5">
        <w:rPr>
          <w:rFonts w:asciiTheme="minorHAnsi" w:hAnsiTheme="minorHAnsi" w:cstheme="minorHAnsi"/>
          <w:sz w:val="22"/>
          <w:szCs w:val="22"/>
        </w:rPr>
        <w:t xml:space="preserve"> </w:t>
      </w:r>
      <w:r w:rsidRPr="00D56CD5">
        <w:rPr>
          <w:rFonts w:asciiTheme="minorHAnsi" w:hAnsiTheme="minorHAnsi" w:cstheme="minorHAnsi"/>
          <w:sz w:val="22"/>
          <w:szCs w:val="22"/>
        </w:rPr>
        <w:t>caso di dichiarazioni mendaci e/o formazione od uso di atti falsi, nonché in caso di esibizione di atti</w:t>
      </w:r>
      <w:r w:rsidR="00D56CD5">
        <w:rPr>
          <w:rFonts w:asciiTheme="minorHAnsi" w:hAnsiTheme="minorHAnsi" w:cstheme="minorHAnsi"/>
          <w:sz w:val="22"/>
          <w:szCs w:val="22"/>
        </w:rPr>
        <w:t xml:space="preserve"> </w:t>
      </w:r>
      <w:r w:rsidRPr="00D56CD5">
        <w:rPr>
          <w:rFonts w:asciiTheme="minorHAnsi" w:hAnsiTheme="minorHAnsi" w:cstheme="minorHAnsi"/>
          <w:sz w:val="22"/>
          <w:szCs w:val="22"/>
        </w:rPr>
        <w:t>contenenti dati non più corrispondenti a verità e consapevole altresì che qualora emerga la non</w:t>
      </w:r>
      <w:r w:rsidR="00D56CD5">
        <w:rPr>
          <w:rFonts w:asciiTheme="minorHAnsi" w:hAnsiTheme="minorHAnsi" w:cstheme="minorHAnsi"/>
          <w:sz w:val="22"/>
          <w:szCs w:val="22"/>
        </w:rPr>
        <w:t xml:space="preserve"> </w:t>
      </w:r>
      <w:r w:rsidRPr="00D56CD5">
        <w:rPr>
          <w:rFonts w:asciiTheme="minorHAnsi" w:hAnsiTheme="minorHAnsi" w:cstheme="minorHAnsi"/>
          <w:sz w:val="22"/>
          <w:szCs w:val="22"/>
        </w:rPr>
        <w:t>veridicità del contenuto della presente dichiarazione lo scrivente decadrà dai benefici per i quali la</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stessa è rilasciata,</w:t>
      </w:r>
    </w:p>
    <w:p w:rsidR="00C73DF6" w:rsidRPr="00D56CD5" w:rsidRDefault="00C73DF6" w:rsidP="00785312">
      <w:pPr>
        <w:spacing w:before="120" w:after="120"/>
        <w:jc w:val="center"/>
        <w:rPr>
          <w:rFonts w:asciiTheme="minorHAnsi" w:hAnsiTheme="minorHAnsi" w:cstheme="minorHAnsi"/>
          <w:b/>
          <w:bCs/>
          <w:sz w:val="22"/>
          <w:szCs w:val="22"/>
        </w:rPr>
      </w:pPr>
      <w:r w:rsidRPr="00D56CD5">
        <w:rPr>
          <w:rFonts w:asciiTheme="minorHAnsi" w:hAnsiTheme="minorHAnsi" w:cstheme="minorHAnsi"/>
          <w:b/>
          <w:bCs/>
          <w:sz w:val="22"/>
          <w:szCs w:val="22"/>
        </w:rPr>
        <w:t>DICHIARA</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di partecipare alla gara per l’affidamento del servizio di MEDICO COMPETENTE per l’esercizio della</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 xml:space="preserve">sorveglianza sanitaria </w:t>
      </w:r>
      <w:r w:rsidR="00D56CD5">
        <w:rPr>
          <w:rFonts w:asciiTheme="minorHAnsi" w:hAnsiTheme="minorHAnsi" w:cstheme="minorHAnsi"/>
          <w:sz w:val="22"/>
          <w:szCs w:val="22"/>
        </w:rPr>
        <w:t xml:space="preserve">dell’IIS Genovesi-Da Vinci </w:t>
      </w:r>
      <w:r w:rsidRPr="00D56CD5">
        <w:rPr>
          <w:rFonts w:asciiTheme="minorHAnsi" w:hAnsiTheme="minorHAnsi" w:cstheme="minorHAnsi"/>
          <w:sz w:val="22"/>
          <w:szCs w:val="22"/>
        </w:rPr>
        <w:t xml:space="preserve"> per il periodo di anni 1 (uno) a decorrere</w:t>
      </w:r>
    </w:p>
    <w:p w:rsidR="00C73DF6" w:rsidRPr="00D56CD5" w:rsidRDefault="00C73DF6" w:rsidP="00785312">
      <w:pPr>
        <w:spacing w:after="120" w:line="360" w:lineRule="auto"/>
        <w:jc w:val="both"/>
        <w:rPr>
          <w:rFonts w:asciiTheme="minorHAnsi" w:hAnsiTheme="minorHAnsi" w:cstheme="minorHAnsi"/>
          <w:sz w:val="22"/>
          <w:szCs w:val="22"/>
        </w:rPr>
      </w:pPr>
      <w:r w:rsidRPr="00D56CD5">
        <w:rPr>
          <w:rFonts w:asciiTheme="minorHAnsi" w:hAnsiTheme="minorHAnsi" w:cstheme="minorHAnsi"/>
          <w:sz w:val="22"/>
          <w:szCs w:val="22"/>
        </w:rPr>
        <w:t>dalla data di stipula del contratto, in qualità di (BARRARE CON UNA “X”):</w:t>
      </w:r>
    </w:p>
    <w:p w:rsidR="00C73DF6" w:rsidRPr="00785312" w:rsidRDefault="00C73DF6" w:rsidP="00785312">
      <w:pPr>
        <w:pStyle w:val="Paragrafoelenco"/>
        <w:numPr>
          <w:ilvl w:val="0"/>
          <w:numId w:val="6"/>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Libero professionista</w:t>
      </w:r>
    </w:p>
    <w:p w:rsidR="00C73DF6" w:rsidRPr="00785312" w:rsidRDefault="00C73DF6" w:rsidP="00785312">
      <w:pPr>
        <w:pStyle w:val="Paragrafoelenco"/>
        <w:numPr>
          <w:ilvl w:val="0"/>
          <w:numId w:val="6"/>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Studio associato</w:t>
      </w:r>
    </w:p>
    <w:p w:rsidR="00C73DF6" w:rsidRPr="00785312" w:rsidRDefault="00C73DF6" w:rsidP="00785312">
      <w:pPr>
        <w:pStyle w:val="Paragrafoelenco"/>
        <w:numPr>
          <w:ilvl w:val="0"/>
          <w:numId w:val="6"/>
        </w:numPr>
        <w:spacing w:after="120" w:line="360" w:lineRule="auto"/>
        <w:ind w:left="714" w:hanging="357"/>
        <w:contextualSpacing w:val="0"/>
        <w:jc w:val="both"/>
        <w:rPr>
          <w:rFonts w:asciiTheme="minorHAnsi" w:hAnsiTheme="minorHAnsi" w:cstheme="minorHAnsi"/>
          <w:sz w:val="22"/>
          <w:szCs w:val="22"/>
        </w:rPr>
      </w:pPr>
      <w:r w:rsidRPr="00785312">
        <w:rPr>
          <w:rFonts w:asciiTheme="minorHAnsi" w:hAnsiTheme="minorHAnsi" w:cstheme="minorHAnsi"/>
          <w:sz w:val="22"/>
          <w:szCs w:val="22"/>
        </w:rPr>
        <w:t>Altro (specificare)</w:t>
      </w:r>
    </w:p>
    <w:p w:rsidR="00C73DF6" w:rsidRPr="00D56CD5" w:rsidRDefault="00C73DF6"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Dichiara altresì</w:t>
      </w:r>
    </w:p>
    <w:p w:rsidR="00C73DF6" w:rsidRP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di non trovarsi, né essersi trovato in nessuno dei casi di cui all’art. 80 “Motivi di esclusione” del</w:t>
      </w:r>
      <w:r w:rsidR="00785312">
        <w:rPr>
          <w:rFonts w:asciiTheme="minorHAnsi" w:hAnsiTheme="minorHAnsi" w:cstheme="minorHAnsi"/>
          <w:sz w:val="22"/>
          <w:szCs w:val="22"/>
        </w:rPr>
        <w:t xml:space="preserve"> </w:t>
      </w:r>
      <w:r w:rsidRPr="00785312">
        <w:rPr>
          <w:rFonts w:asciiTheme="minorHAnsi" w:hAnsiTheme="minorHAnsi" w:cstheme="minorHAnsi"/>
          <w:sz w:val="22"/>
          <w:szCs w:val="22"/>
        </w:rPr>
        <w:t>D.Lgsl. n. 50/2016;</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di non aver commesso violazioni, definitivamente accertate, rispetto agli obblighi relativi al</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pagamento delle imposte e tasse secondo la legislazione italiana o dello Stato in cui sono stabiliti;</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di non aver reso false dichiarazioni, nell’anno precedente alla pubblicazione del presente bando di gara,</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in merito ai requisiti e alle condizioni rilevanti per la partecipazione alle procedure di gara;</w:t>
      </w:r>
      <w:r w:rsidR="00785312">
        <w:rPr>
          <w:rFonts w:asciiTheme="minorHAnsi" w:hAnsiTheme="minorHAnsi" w:cstheme="minorHAnsi"/>
          <w:sz w:val="22"/>
          <w:szCs w:val="22"/>
        </w:rPr>
        <w:t xml:space="preserve"> </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lastRenderedPageBreak/>
        <w:t>di non aver commesso violazioni gravi, definitivamente accertate, alle norme in materia di</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contributi previdenziali e assistenziali, secondo la legislazione italiana o dello Stato in cui</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 xml:space="preserve">sono stabiliti; </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non trovarsi, in ogni caso, in nessuna ipotesi di incapacità a contrattare con la</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Pubblica Amministrazione ai sensi delle norme vigenti;</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di aver preso visione di tutte le circostanze generali e particolari che possono avere influito sulla</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formulazione dell’offerta e che possono influire sull’espletamento del servizio;</w:t>
      </w:r>
      <w:r w:rsidR="00785312" w:rsidRPr="00785312">
        <w:rPr>
          <w:rFonts w:asciiTheme="minorHAnsi" w:hAnsiTheme="minorHAnsi" w:cstheme="minorHAnsi"/>
          <w:sz w:val="22"/>
          <w:szCs w:val="22"/>
        </w:rPr>
        <w:t xml:space="preserve"> </w:t>
      </w:r>
    </w:p>
    <w:p w:rsid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di accettare senza alcuna riserva tutte le condizioni contenute nel presente bando;</w:t>
      </w:r>
      <w:r w:rsidR="00785312" w:rsidRPr="00785312">
        <w:rPr>
          <w:rFonts w:asciiTheme="minorHAnsi" w:hAnsiTheme="minorHAnsi" w:cstheme="minorHAnsi"/>
          <w:sz w:val="22"/>
          <w:szCs w:val="22"/>
        </w:rPr>
        <w:t xml:space="preserve"> </w:t>
      </w:r>
    </w:p>
    <w:p w:rsidR="00D56CD5" w:rsidRPr="00785312" w:rsidRDefault="00C73DF6" w:rsidP="00785312">
      <w:pPr>
        <w:pStyle w:val="Paragrafoelenco"/>
        <w:numPr>
          <w:ilvl w:val="0"/>
          <w:numId w:val="7"/>
        </w:numPr>
        <w:spacing w:line="360" w:lineRule="auto"/>
        <w:jc w:val="both"/>
        <w:rPr>
          <w:rFonts w:asciiTheme="minorHAnsi" w:hAnsiTheme="minorHAnsi" w:cstheme="minorHAnsi"/>
          <w:sz w:val="22"/>
          <w:szCs w:val="22"/>
        </w:rPr>
      </w:pPr>
      <w:r w:rsidRPr="00785312">
        <w:rPr>
          <w:rFonts w:asciiTheme="minorHAnsi" w:hAnsiTheme="minorHAnsi" w:cstheme="minorHAnsi"/>
          <w:sz w:val="22"/>
          <w:szCs w:val="22"/>
        </w:rPr>
        <w:t>ai sensi di legge, di esprimere il proprio consenso al trattamento e alla comunicazione dei dati personali</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conferiti, con particolare riguardo a quelli definiti “sensibili” alla lettera d) comma 1 dell’art. 4 del D.Lgs.</w:t>
      </w:r>
      <w:r w:rsidR="00785312" w:rsidRPr="00785312">
        <w:rPr>
          <w:rFonts w:asciiTheme="minorHAnsi" w:hAnsiTheme="minorHAnsi" w:cstheme="minorHAnsi"/>
          <w:sz w:val="22"/>
          <w:szCs w:val="22"/>
        </w:rPr>
        <w:t xml:space="preserve"> </w:t>
      </w:r>
      <w:r w:rsidRPr="00785312">
        <w:rPr>
          <w:rFonts w:asciiTheme="minorHAnsi" w:hAnsiTheme="minorHAnsi" w:cstheme="minorHAnsi"/>
          <w:sz w:val="22"/>
          <w:szCs w:val="22"/>
        </w:rPr>
        <w:t>196/2003, per le finalità e durata necessaria per gli adempimenti connessi alla prestazione lavorat</w:t>
      </w:r>
      <w:r w:rsidR="00D56CD5" w:rsidRPr="00785312">
        <w:rPr>
          <w:rFonts w:asciiTheme="minorHAnsi" w:hAnsiTheme="minorHAnsi" w:cstheme="minorHAnsi"/>
          <w:sz w:val="22"/>
          <w:szCs w:val="22"/>
        </w:rPr>
        <w:t xml:space="preserve">iva </w:t>
      </w:r>
      <w:r w:rsidR="00785312" w:rsidRPr="00785312">
        <w:rPr>
          <w:rFonts w:asciiTheme="minorHAnsi" w:hAnsiTheme="minorHAnsi" w:cstheme="minorHAnsi"/>
          <w:sz w:val="22"/>
          <w:szCs w:val="22"/>
        </w:rPr>
        <w:t xml:space="preserve"> </w:t>
      </w:r>
      <w:r w:rsidR="00D56CD5" w:rsidRPr="00785312">
        <w:rPr>
          <w:rFonts w:asciiTheme="minorHAnsi" w:hAnsiTheme="minorHAnsi" w:cstheme="minorHAnsi"/>
          <w:sz w:val="22"/>
          <w:szCs w:val="22"/>
        </w:rPr>
        <w:t>richiesta.</w:t>
      </w:r>
    </w:p>
    <w:p w:rsidR="00D56CD5" w:rsidRPr="00D56CD5" w:rsidRDefault="00D56CD5" w:rsidP="00785312">
      <w:pPr>
        <w:spacing w:line="360" w:lineRule="auto"/>
        <w:jc w:val="center"/>
        <w:rPr>
          <w:rFonts w:asciiTheme="minorHAnsi" w:hAnsiTheme="minorHAnsi" w:cstheme="minorHAnsi"/>
          <w:b/>
          <w:bCs/>
          <w:sz w:val="22"/>
          <w:szCs w:val="22"/>
        </w:rPr>
      </w:pPr>
      <w:r w:rsidRPr="00D56CD5">
        <w:rPr>
          <w:rFonts w:asciiTheme="minorHAnsi" w:hAnsiTheme="minorHAnsi" w:cstheme="minorHAnsi"/>
          <w:b/>
          <w:bCs/>
          <w:sz w:val="22"/>
          <w:szCs w:val="22"/>
        </w:rPr>
        <w:t>ALLEGA</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Curriculum vitae in formato europeo dal quale risulti il possesso dei requisiti culturali e professionali</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necessari per l’espletamento del servizio, come previsto dall’art. 38 del D.Lgs. n. 81/2008 e in parte</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riportati e integrati dall’art.3 del presente bando.</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In caso di partecipazione alla gara da parte di una società, si precisa che dovrà essere indicato il</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professionista in possesso dei titoli previsti che, in caso di aggiudicazione del servizio, assumerà</w:t>
      </w:r>
    </w:p>
    <w:p w:rsidR="00D56CD5" w:rsidRPr="00D56CD5"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l’incarico di medico competente. In ogni caso i titoli devono essere posseduti dal professionista al</w:t>
      </w:r>
    </w:p>
    <w:p w:rsidR="00C73DF6" w:rsidRDefault="00D56CD5" w:rsidP="00785312">
      <w:pPr>
        <w:spacing w:line="360" w:lineRule="auto"/>
        <w:jc w:val="both"/>
        <w:rPr>
          <w:rFonts w:asciiTheme="minorHAnsi" w:hAnsiTheme="minorHAnsi" w:cstheme="minorHAnsi"/>
          <w:sz w:val="22"/>
          <w:szCs w:val="22"/>
        </w:rPr>
      </w:pPr>
      <w:r w:rsidRPr="00D56CD5">
        <w:rPr>
          <w:rFonts w:asciiTheme="minorHAnsi" w:hAnsiTheme="minorHAnsi" w:cstheme="minorHAnsi"/>
          <w:sz w:val="22"/>
          <w:szCs w:val="22"/>
        </w:rPr>
        <w:t xml:space="preserve">momento di presentazione della domanda e autocertificati ai sensi </w:t>
      </w:r>
      <w:r>
        <w:rPr>
          <w:rFonts w:asciiTheme="minorHAnsi" w:hAnsiTheme="minorHAnsi" w:cstheme="minorHAnsi"/>
          <w:sz w:val="22"/>
          <w:szCs w:val="22"/>
        </w:rPr>
        <w:t>dell’art.47 del D.P.R. 445/2000.</w:t>
      </w:r>
    </w:p>
    <w:p w:rsidR="00587CDB" w:rsidRDefault="00587CDB" w:rsidP="00587CDB">
      <w:pPr>
        <w:tabs>
          <w:tab w:val="left" w:pos="6490"/>
        </w:tabs>
        <w:jc w:val="both"/>
        <w:rPr>
          <w:rFonts w:asciiTheme="minorHAnsi" w:hAnsiTheme="minorHAnsi" w:cstheme="minorHAnsi"/>
          <w:sz w:val="22"/>
          <w:szCs w:val="22"/>
        </w:rPr>
      </w:pPr>
    </w:p>
    <w:p w:rsidR="00587CDB" w:rsidRDefault="00587CDB" w:rsidP="00587CDB">
      <w:pPr>
        <w:tabs>
          <w:tab w:val="left" w:pos="6490"/>
        </w:tabs>
        <w:jc w:val="both"/>
        <w:rPr>
          <w:rFonts w:asciiTheme="minorHAnsi" w:hAnsiTheme="minorHAnsi" w:cstheme="minorHAnsi"/>
          <w:sz w:val="22"/>
          <w:szCs w:val="22"/>
        </w:rPr>
      </w:pPr>
      <w:r>
        <w:rPr>
          <w:rFonts w:asciiTheme="minorHAnsi" w:hAnsiTheme="minorHAnsi" w:cstheme="minorHAnsi"/>
          <w:sz w:val="22"/>
          <w:szCs w:val="22"/>
        </w:rPr>
        <w:t>________________</w:t>
      </w:r>
      <w:r w:rsidR="00D56CD5">
        <w:rPr>
          <w:rFonts w:asciiTheme="minorHAnsi" w:hAnsiTheme="minorHAnsi" w:cstheme="minorHAnsi"/>
          <w:sz w:val="22"/>
          <w:szCs w:val="22"/>
        </w:rPr>
        <w:t>Data</w:t>
      </w:r>
      <w:r>
        <w:rPr>
          <w:rFonts w:asciiTheme="minorHAnsi" w:hAnsiTheme="minorHAnsi" w:cstheme="minorHAnsi"/>
          <w:sz w:val="22"/>
          <w:szCs w:val="22"/>
        </w:rPr>
        <w:t>_____________________</w:t>
      </w:r>
      <w:r w:rsidR="00D56CD5">
        <w:rPr>
          <w:rFonts w:asciiTheme="minorHAnsi" w:hAnsiTheme="minorHAnsi" w:cstheme="minorHAnsi"/>
          <w:sz w:val="22"/>
          <w:szCs w:val="22"/>
        </w:rPr>
        <w:tab/>
        <w:t>Firma</w:t>
      </w:r>
      <w:r>
        <w:rPr>
          <w:rFonts w:asciiTheme="minorHAnsi" w:hAnsiTheme="minorHAnsi" w:cstheme="minorHAnsi"/>
          <w:sz w:val="22"/>
          <w:szCs w:val="22"/>
        </w:rPr>
        <w:t>________________________</w:t>
      </w:r>
    </w:p>
    <w:p w:rsidR="00587CDB" w:rsidRPr="00587CDB" w:rsidRDefault="00587CDB" w:rsidP="00587CDB">
      <w:pPr>
        <w:rPr>
          <w:rFonts w:asciiTheme="minorHAnsi" w:hAnsiTheme="minorHAnsi" w:cstheme="minorHAnsi"/>
          <w:sz w:val="22"/>
          <w:szCs w:val="22"/>
        </w:rPr>
      </w:pPr>
    </w:p>
    <w:p w:rsidR="00587CDB" w:rsidRPr="00587CDB" w:rsidRDefault="00587CDB" w:rsidP="00587CDB">
      <w:pPr>
        <w:rPr>
          <w:rFonts w:asciiTheme="minorHAnsi" w:hAnsiTheme="minorHAnsi" w:cstheme="minorHAnsi"/>
          <w:sz w:val="22"/>
          <w:szCs w:val="22"/>
        </w:rPr>
      </w:pPr>
    </w:p>
    <w:p w:rsidR="00587CDB" w:rsidRPr="00587CDB" w:rsidRDefault="00587CDB" w:rsidP="00587CDB">
      <w:pPr>
        <w:rPr>
          <w:rFonts w:asciiTheme="minorHAnsi" w:hAnsiTheme="minorHAnsi" w:cstheme="minorHAnsi"/>
          <w:sz w:val="22"/>
          <w:szCs w:val="22"/>
        </w:rPr>
      </w:pPr>
    </w:p>
    <w:p w:rsidR="00587CDB" w:rsidRPr="00587CDB" w:rsidRDefault="00587CDB" w:rsidP="00587CDB">
      <w:pPr>
        <w:rPr>
          <w:rFonts w:asciiTheme="minorHAnsi" w:hAnsiTheme="minorHAnsi" w:cstheme="minorHAnsi"/>
          <w:sz w:val="22"/>
          <w:szCs w:val="22"/>
        </w:rPr>
      </w:pPr>
    </w:p>
    <w:p w:rsidR="00587CDB" w:rsidRPr="00587CDB" w:rsidRDefault="00587CDB" w:rsidP="00587CDB">
      <w:pPr>
        <w:rPr>
          <w:rFonts w:asciiTheme="minorHAnsi" w:hAnsiTheme="minorHAnsi" w:cstheme="minorHAnsi"/>
          <w:sz w:val="22"/>
          <w:szCs w:val="22"/>
        </w:rPr>
      </w:pPr>
    </w:p>
    <w:p w:rsidR="00587CDB" w:rsidRDefault="00587CDB" w:rsidP="00587CDB">
      <w:pPr>
        <w:rPr>
          <w:rFonts w:asciiTheme="minorHAnsi" w:hAnsiTheme="minorHAnsi" w:cstheme="minorHAnsi"/>
          <w:sz w:val="22"/>
          <w:szCs w:val="22"/>
        </w:rPr>
      </w:pPr>
    </w:p>
    <w:p w:rsidR="00D56CD5" w:rsidRDefault="00587CDB" w:rsidP="00587CDB">
      <w:pPr>
        <w:tabs>
          <w:tab w:val="left" w:pos="2383"/>
        </w:tabs>
        <w:rPr>
          <w:rFonts w:asciiTheme="minorHAnsi" w:hAnsiTheme="minorHAnsi" w:cstheme="minorHAnsi"/>
          <w:sz w:val="22"/>
          <w:szCs w:val="22"/>
        </w:rPr>
      </w:pPr>
      <w:r>
        <w:rPr>
          <w:rFonts w:asciiTheme="minorHAnsi" w:hAnsiTheme="minorHAnsi" w:cstheme="minorHAnsi"/>
          <w:sz w:val="22"/>
          <w:szCs w:val="22"/>
        </w:rPr>
        <w:tab/>
      </w: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E539A3" w:rsidRDefault="00E539A3" w:rsidP="00E539A3">
      <w:pPr>
        <w:keepNext/>
        <w:keepLines/>
        <w:jc w:val="center"/>
        <w:rPr>
          <w:rFonts w:asciiTheme="minorHAnsi" w:hAnsiTheme="minorHAnsi" w:cstheme="minorHAnsi"/>
          <w:b/>
          <w:bCs/>
        </w:rPr>
      </w:pPr>
      <w:r>
        <w:rPr>
          <w:rFonts w:asciiTheme="minorHAnsi" w:hAnsiTheme="minorHAnsi" w:cstheme="minorHAnsi"/>
          <w:b/>
          <w:bCs/>
        </w:rPr>
        <w:lastRenderedPageBreak/>
        <w:t>INFORMATIVA</w:t>
      </w:r>
    </w:p>
    <w:p w:rsidR="00E539A3" w:rsidRDefault="00E539A3" w:rsidP="00E539A3">
      <w:pPr>
        <w:keepNext/>
        <w:keepLines/>
        <w:jc w:val="center"/>
        <w:rPr>
          <w:rFonts w:asciiTheme="minorHAnsi" w:hAnsiTheme="minorHAnsi" w:cstheme="minorHAnsi"/>
          <w:bCs/>
        </w:rPr>
      </w:pP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Informiamo che l’I.I.S. “Genovesi-da Vinci” di Salerno, in riferimento alle finalità istituzionali dell’istruzione e della formazione e ad ogni attività ad esse strumentale, raccoglie, registra, elabora, conserva e custodisce dati personali identificativi dei soggetti con i quali entra in relazione nell’ambito delle procedure per l’erogazione di servizi formativi.</w:t>
      </w: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In applicazione del D. Lgs. 196/2003 e del GDPR, i dati personali sono trattati in modo lecito, secondo correttezza e con adozione di idonee misure di protezione relativamente all’ambiente in cui vengono custoditi, al sistema adottato per elaborarli, ai soggetti incaricati del trattamento.</w:t>
      </w: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Titolare del Trattamento dei dati è il Dirigente Scolastico, quale Rappresentante Legale dell’Istituto. Responsabile del Trattamento dei dati è il DSGA.</w:t>
      </w: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I dati possono essere comunque trattati in relazione ad adempimenti relativi o connessi alla gestione del progetto.</w:t>
      </w: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I dati in nessun caso vengono comunicati a soggetti privati senza il preventivo consenso scritto dell’interessato. Al soggetto interessato sono riconosciuti il diritto di accesso ai dati personali e gli altri diritti definiti dall’art. 7 del D.Lgs. 196/03.</w:t>
      </w:r>
    </w:p>
    <w:p w:rsidR="00E539A3" w:rsidRDefault="00E539A3" w:rsidP="00785312">
      <w:pPr>
        <w:keepNext/>
        <w:keepLines/>
        <w:spacing w:line="360" w:lineRule="auto"/>
        <w:jc w:val="both"/>
        <w:rPr>
          <w:rFonts w:asciiTheme="minorHAnsi" w:hAnsiTheme="minorHAnsi" w:cstheme="minorHAnsi"/>
          <w:bCs/>
        </w:rPr>
      </w:pPr>
      <w:r>
        <w:rPr>
          <w:rFonts w:asciiTheme="minorHAnsi" w:hAnsiTheme="minorHAnsi" w:cstheme="minorHAnsi"/>
          <w:bCs/>
        </w:rPr>
        <w:t>__l__ sottoscritt__, ricevuta l’informativa di cui all’art. 13 del D.Lgs. 196/03, esprime il proprio consenso affinché i dati personali forniti con la presente richiesta possano essere trattati nel rispetto del D.Lgs. per gli</w:t>
      </w:r>
      <w:r w:rsidR="00785312">
        <w:rPr>
          <w:rFonts w:asciiTheme="minorHAnsi" w:hAnsiTheme="minorHAnsi" w:cstheme="minorHAnsi"/>
          <w:bCs/>
        </w:rPr>
        <w:t xml:space="preserve"> </w:t>
      </w:r>
      <w:r>
        <w:rPr>
          <w:rFonts w:asciiTheme="minorHAnsi" w:hAnsiTheme="minorHAnsi" w:cstheme="minorHAnsi"/>
          <w:bCs/>
        </w:rPr>
        <w:t>adempimenti connessi alla presente procedura.</w:t>
      </w:r>
    </w:p>
    <w:p w:rsidR="00E539A3" w:rsidRDefault="00E539A3" w:rsidP="00E539A3">
      <w:pPr>
        <w:keepNext/>
        <w:keepLines/>
        <w:jc w:val="both"/>
        <w:rPr>
          <w:rFonts w:asciiTheme="minorHAnsi" w:hAnsiTheme="minorHAnsi" w:cstheme="minorHAnsi"/>
          <w:bCs/>
        </w:rPr>
      </w:pPr>
    </w:p>
    <w:p w:rsidR="00E539A3" w:rsidRDefault="00E539A3" w:rsidP="00E539A3">
      <w:pPr>
        <w:keepNext/>
        <w:keepLines/>
        <w:jc w:val="both"/>
        <w:rPr>
          <w:rFonts w:asciiTheme="minorHAnsi" w:hAnsiTheme="minorHAnsi" w:cstheme="minorHAnsi"/>
          <w:bCs/>
        </w:rPr>
      </w:pPr>
      <w:r>
        <w:rPr>
          <w:rFonts w:asciiTheme="minorHAnsi" w:hAnsiTheme="minorHAnsi" w:cstheme="minorHAnsi"/>
          <w:bCs/>
        </w:rPr>
        <w:t>Data</w:t>
      </w:r>
      <w:r w:rsidR="00785312">
        <w:rPr>
          <w:rFonts w:asciiTheme="minorHAnsi" w:hAnsiTheme="minorHAnsi" w:cstheme="minorHAnsi"/>
          <w:bCs/>
        </w:rPr>
        <w:t xml:space="preserve"> ____________</w:t>
      </w:r>
    </w:p>
    <w:p w:rsidR="00E539A3" w:rsidRDefault="00E539A3" w:rsidP="00E539A3">
      <w:pPr>
        <w:keepNext/>
        <w:keepLines/>
        <w:tabs>
          <w:tab w:val="center" w:pos="7230"/>
        </w:tabs>
        <w:rPr>
          <w:rFonts w:asciiTheme="minorHAnsi" w:hAnsiTheme="minorHAnsi" w:cstheme="minorHAnsi"/>
          <w:bCs/>
        </w:rPr>
      </w:pPr>
      <w:r>
        <w:rPr>
          <w:rFonts w:asciiTheme="minorHAnsi" w:hAnsiTheme="minorHAnsi" w:cstheme="minorHAnsi"/>
          <w:bCs/>
        </w:rPr>
        <w:tab/>
        <w:t>Firma</w:t>
      </w:r>
    </w:p>
    <w:p w:rsidR="00E539A3" w:rsidRDefault="00E539A3" w:rsidP="00E539A3">
      <w:pPr>
        <w:keepNext/>
        <w:keepLines/>
        <w:tabs>
          <w:tab w:val="center" w:pos="7230"/>
        </w:tabs>
        <w:rPr>
          <w:rFonts w:asciiTheme="minorHAnsi" w:hAnsiTheme="minorHAnsi" w:cstheme="minorHAnsi"/>
          <w:bCs/>
        </w:rPr>
      </w:pPr>
    </w:p>
    <w:p w:rsidR="00E539A3" w:rsidRDefault="00E539A3" w:rsidP="00E539A3">
      <w:pPr>
        <w:keepNext/>
        <w:keepLines/>
        <w:tabs>
          <w:tab w:val="center" w:pos="7230"/>
        </w:tabs>
        <w:rPr>
          <w:rFonts w:asciiTheme="minorHAnsi" w:hAnsiTheme="minorHAnsi" w:cstheme="minorHAnsi"/>
          <w:bCs/>
        </w:rPr>
      </w:pPr>
      <w:r>
        <w:rPr>
          <w:rFonts w:asciiTheme="minorHAnsi" w:hAnsiTheme="minorHAnsi" w:cstheme="minorHAnsi"/>
          <w:bCs/>
        </w:rPr>
        <w:tab/>
        <w:t>_______________________________</w:t>
      </w:r>
    </w:p>
    <w:p w:rsidR="00587CDB" w:rsidRDefault="00587CDB" w:rsidP="00587CDB">
      <w:pPr>
        <w:tabs>
          <w:tab w:val="left" w:pos="2383"/>
        </w:tabs>
        <w:rPr>
          <w:rFonts w:asciiTheme="minorHAnsi" w:hAnsiTheme="minorHAnsi" w:cstheme="minorHAnsi"/>
          <w:sz w:val="22"/>
          <w:szCs w:val="22"/>
        </w:rPr>
      </w:pPr>
    </w:p>
    <w:p w:rsidR="00587CDB" w:rsidRDefault="00587CDB"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587CDB">
      <w:pPr>
        <w:tabs>
          <w:tab w:val="left" w:pos="2383"/>
        </w:tabs>
        <w:rPr>
          <w:rFonts w:asciiTheme="minorHAnsi" w:hAnsiTheme="minorHAnsi" w:cstheme="minorHAnsi"/>
          <w:sz w:val="22"/>
          <w:szCs w:val="22"/>
        </w:rPr>
      </w:pPr>
    </w:p>
    <w:p w:rsidR="009A380F" w:rsidRDefault="009A380F" w:rsidP="009A380F">
      <w:pPr>
        <w:pStyle w:val="Default"/>
        <w:spacing w:line="276" w:lineRule="auto"/>
        <w:rPr>
          <w:rFonts w:ascii="Calibri" w:eastAsia="Calibri" w:hAnsi="Calibri" w:cs="Calibri"/>
          <w:b/>
          <w:bCs/>
        </w:rPr>
      </w:pPr>
      <w:r>
        <w:rPr>
          <w:rFonts w:ascii="Calibri" w:hAnsi="Calibri"/>
          <w:b/>
          <w:bCs/>
        </w:rPr>
        <w:lastRenderedPageBreak/>
        <w:t>Allegato D –– offerta economica</w:t>
      </w:r>
    </w:p>
    <w:p w:rsidR="009A380F" w:rsidRDefault="009A380F" w:rsidP="009A380F">
      <w:pPr>
        <w:pStyle w:val="Default"/>
        <w:spacing w:line="276" w:lineRule="auto"/>
        <w:jc w:val="right"/>
        <w:rPr>
          <w:rFonts w:ascii="Calibri" w:eastAsia="Calibri" w:hAnsi="Calibri" w:cs="Calibri"/>
        </w:rPr>
      </w:pPr>
      <w:r>
        <w:rPr>
          <w:rFonts w:ascii="Calibri" w:hAnsi="Calibri"/>
        </w:rPr>
        <w:t>Al Dirigente Scolastico</w:t>
      </w:r>
    </w:p>
    <w:p w:rsidR="009A380F" w:rsidRDefault="009A380F" w:rsidP="009A380F">
      <w:pPr>
        <w:pStyle w:val="Default"/>
        <w:spacing w:line="276" w:lineRule="auto"/>
        <w:jc w:val="right"/>
        <w:rPr>
          <w:rFonts w:ascii="Calibri" w:eastAsia="Calibri" w:hAnsi="Calibri" w:cs="Calibri"/>
        </w:rPr>
      </w:pPr>
      <w:r>
        <w:rPr>
          <w:rFonts w:ascii="Calibri" w:hAnsi="Calibri"/>
        </w:rPr>
        <w:t>I.I.S. “Genovesi-da Vinci”</w:t>
      </w:r>
    </w:p>
    <w:p w:rsidR="009A380F" w:rsidRPr="009A380F" w:rsidRDefault="009A380F" w:rsidP="009A380F">
      <w:pPr>
        <w:pStyle w:val="Default"/>
        <w:spacing w:line="276" w:lineRule="auto"/>
        <w:jc w:val="right"/>
        <w:rPr>
          <w:rFonts w:ascii="Calibri" w:eastAsia="Times New Roman" w:hAnsi="Calibri" w:cs="Calibri"/>
          <w:color w:val="auto"/>
          <w:bdr w:val="none" w:sz="0" w:space="0" w:color="auto"/>
        </w:rPr>
      </w:pPr>
      <w:r w:rsidRPr="009A380F">
        <w:rPr>
          <w:rFonts w:ascii="Calibri" w:eastAsia="Times New Roman" w:hAnsi="Calibri" w:cs="Calibri"/>
          <w:color w:val="auto"/>
          <w:bdr w:val="none" w:sz="0" w:space="0" w:color="auto"/>
        </w:rPr>
        <w:t>SALERNO</w:t>
      </w:r>
    </w:p>
    <w:p w:rsidR="009A380F" w:rsidRPr="009A380F" w:rsidRDefault="009A380F" w:rsidP="009A380F">
      <w:pPr>
        <w:spacing w:line="238" w:lineRule="auto"/>
        <w:ind w:left="120"/>
        <w:rPr>
          <w:rFonts w:ascii="Calibri" w:hAnsi="Calibri" w:cs="Calibri"/>
        </w:rPr>
      </w:pPr>
      <w:r w:rsidRPr="009A380F">
        <w:rPr>
          <w:rFonts w:ascii="Calibri" w:hAnsi="Calibri" w:cs="Calibri"/>
        </w:rPr>
        <w:t>Il/La sottoscritt __ ________________________________________________________________</w:t>
      </w:r>
    </w:p>
    <w:p w:rsidR="009A380F" w:rsidRPr="009A380F" w:rsidRDefault="009A380F" w:rsidP="009A380F">
      <w:pPr>
        <w:spacing w:line="238" w:lineRule="auto"/>
        <w:ind w:left="120"/>
        <w:rPr>
          <w:rFonts w:ascii="Calibri" w:hAnsi="Calibri" w:cs="Calibri"/>
        </w:rPr>
      </w:pPr>
      <w:r w:rsidRPr="009A380F">
        <w:rPr>
          <w:rFonts w:ascii="Calibri" w:hAnsi="Calibri" w:cs="Calibri"/>
        </w:rPr>
        <w:t>nat__ a ________________________________________ il ______________________________,</w:t>
      </w:r>
    </w:p>
    <w:p w:rsidR="009A380F" w:rsidRPr="009A380F" w:rsidRDefault="009A380F" w:rsidP="009A380F">
      <w:pPr>
        <w:spacing w:line="238" w:lineRule="auto"/>
        <w:ind w:left="120"/>
        <w:rPr>
          <w:rFonts w:ascii="Calibri" w:hAnsi="Calibri" w:cs="Calibri"/>
        </w:rPr>
      </w:pPr>
    </w:p>
    <w:p w:rsidR="009A380F" w:rsidRPr="009A380F" w:rsidRDefault="009A380F" w:rsidP="009A380F">
      <w:pPr>
        <w:spacing w:line="238" w:lineRule="auto"/>
        <w:ind w:left="120"/>
        <w:jc w:val="center"/>
        <w:rPr>
          <w:rFonts w:ascii="Calibri" w:hAnsi="Calibri" w:cs="Calibri"/>
          <w:b/>
          <w:bCs/>
        </w:rPr>
      </w:pPr>
      <w:r w:rsidRPr="009A380F">
        <w:rPr>
          <w:rFonts w:ascii="Calibri" w:hAnsi="Calibri" w:cs="Calibri"/>
          <w:b/>
          <w:bCs/>
        </w:rPr>
        <w:t>PRESENTA</w:t>
      </w:r>
    </w:p>
    <w:p w:rsidR="009A380F" w:rsidRPr="00884550" w:rsidRDefault="009A380F" w:rsidP="009A380F">
      <w:pPr>
        <w:spacing w:line="238" w:lineRule="auto"/>
        <w:ind w:left="120"/>
        <w:rPr>
          <w:rFonts w:eastAsia="Calibri" w:cs="Calibri"/>
        </w:rPr>
      </w:pPr>
    </w:p>
    <w:p w:rsidR="009A380F" w:rsidRPr="009A380F" w:rsidRDefault="009A380F" w:rsidP="009A380F">
      <w:pPr>
        <w:spacing w:line="238" w:lineRule="auto"/>
        <w:ind w:left="120"/>
        <w:rPr>
          <w:rFonts w:ascii="Calibri" w:hAnsi="Calibri" w:cs="Calibri"/>
        </w:rPr>
      </w:pPr>
      <w:r w:rsidRPr="009A380F">
        <w:rPr>
          <w:rFonts w:ascii="Calibri" w:hAnsi="Calibri" w:cs="Calibri"/>
        </w:rPr>
        <w:t>l’offerta economica per l’attribuzione dell’incarico per attività di medico competente:</w:t>
      </w:r>
    </w:p>
    <w:p w:rsidR="009A380F" w:rsidRPr="009A380F" w:rsidRDefault="009A380F" w:rsidP="009A380F">
      <w:pPr>
        <w:spacing w:line="238" w:lineRule="auto"/>
        <w:ind w:left="120"/>
        <w:rPr>
          <w:rFonts w:ascii="Calibri" w:hAnsi="Calibri" w:cs="Calibri"/>
        </w:rPr>
      </w:pPr>
    </w:p>
    <w:p w:rsidR="009A380F" w:rsidRPr="009A380F" w:rsidRDefault="009A380F" w:rsidP="009A380F">
      <w:pPr>
        <w:spacing w:line="238" w:lineRule="auto"/>
        <w:ind w:left="120"/>
        <w:rPr>
          <w:rFonts w:ascii="Calibri" w:hAnsi="Calibri" w:cs="Calibri"/>
        </w:rPr>
      </w:pPr>
      <w:r w:rsidRPr="009A380F">
        <w:rPr>
          <w:rFonts w:ascii="Calibri" w:hAnsi="Calibri" w:cs="Calibri"/>
          <w:b/>
          <w:bCs/>
        </w:rPr>
        <w:t>PRESTAZIONE:</w:t>
      </w:r>
      <w:r w:rsidRPr="009A380F">
        <w:rPr>
          <w:rFonts w:ascii="Calibri" w:hAnsi="Calibri" w:cs="Calibri"/>
        </w:rPr>
        <w:t xml:space="preserve"> La sorveglianza sanitaria sui dipendenti dell'Istituto comprenderà, senza oneri aggiuntivi:</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visita medica preventiva intesa a constatare l’assenza di controindicazioni al lavoro cui il lavoratore è destinato al fine di valutare la sua idoneità alla mansione specifica;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visita medica periodica per controllare lo stato di salute dei lavoratori ed esprimere il giudizio di idoneità alla mansione specifica;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visita medica su richiesta del lavoratore, qualora sia ritenuta dal medico competente correlata ai rischi professionali o alle sue condizioni di salute, suscettibili di peggioramento a causa dell’attività lavorativa svolta, al fine di esprimere il giudizio di idoneità alla mansione specifica;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visita medica in occasione del cambio della mansione onde verificare l’idoneità alla mansione specifica;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visita medica alla cessazione del rapporto di lavoro nei casi previsti dalla normativa vigente.</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Collabora</w:t>
      </w:r>
      <w:r>
        <w:rPr>
          <w:rFonts w:ascii="Calibri" w:hAnsi="Calibri" w:cs="Calibri"/>
        </w:rPr>
        <w:t xml:space="preserve">zione </w:t>
      </w:r>
      <w:r w:rsidRPr="00884550">
        <w:rPr>
          <w:rFonts w:ascii="Calibri" w:hAnsi="Calibri" w:cs="Calibri"/>
        </w:rPr>
        <w:t>con il datore di lavoro ed R.S.P.P., con il Rappresentante dei Lavoratori per la Sicurezza, nella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programmare ed effettuare la sorveglianza sanitaria di cui all’articolo 41 attraverso protocolli sanitari definiti in funzione dei rischi specifici e tenendo in considerazione gli indirizzi scientifici più avanzati;</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istituire, aggiornare e custodire, anche tramite l’accesso alle cartelle sanitarie e di rischio, di cui alla lettera f), sotto la propria responsabilità, una cartella sanitaria e di rischio per ogni lavoratore sottoposto a sorveglianza sanitaria;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 xml:space="preserve">consegna al datore di lavoro, alla cessazione dell’incarico, </w:t>
      </w:r>
      <w:r>
        <w:rPr>
          <w:rFonts w:ascii="Calibri" w:hAnsi="Calibri" w:cs="Calibri"/>
        </w:rPr>
        <w:t>del</w:t>
      </w:r>
      <w:r w:rsidRPr="00884550">
        <w:rPr>
          <w:rFonts w:ascii="Calibri" w:hAnsi="Calibri" w:cs="Calibri"/>
        </w:rPr>
        <w:t>la documentazione sanitaria in suo possesso, nel rispetto delle disposizioni di Legge e con salvaguardia del segreto professionale;</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 xml:space="preserve">consegna al lavoratore, alla cessazione del rapporto di lavoro, </w:t>
      </w:r>
      <w:r>
        <w:rPr>
          <w:rFonts w:ascii="Calibri" w:hAnsi="Calibri" w:cs="Calibri"/>
        </w:rPr>
        <w:t>del</w:t>
      </w:r>
      <w:r w:rsidRPr="00884550">
        <w:rPr>
          <w:rFonts w:ascii="Calibri" w:hAnsi="Calibri" w:cs="Calibri"/>
        </w:rPr>
        <w:t>la documentazione sanitaria in suo possesso;</w:t>
      </w:r>
    </w:p>
    <w:p w:rsidR="009A380F" w:rsidRPr="00884550" w:rsidRDefault="009A380F" w:rsidP="009A380F">
      <w:pPr>
        <w:pStyle w:val="Paragrafoelenco"/>
        <w:numPr>
          <w:ilvl w:val="0"/>
          <w:numId w:val="9"/>
        </w:numPr>
        <w:jc w:val="both"/>
        <w:rPr>
          <w:rFonts w:ascii="Calibri" w:hAnsi="Calibri" w:cs="Calibri"/>
        </w:rPr>
      </w:pPr>
      <w:r>
        <w:rPr>
          <w:rFonts w:ascii="Calibri" w:hAnsi="Calibri" w:cs="Calibri"/>
        </w:rPr>
        <w:t xml:space="preserve">L’ </w:t>
      </w:r>
      <w:r w:rsidRPr="00884550">
        <w:rPr>
          <w:rFonts w:ascii="Calibri" w:hAnsi="Calibri" w:cs="Calibri"/>
        </w:rPr>
        <w:t>invi</w:t>
      </w:r>
      <w:r>
        <w:rPr>
          <w:rFonts w:ascii="Calibri" w:hAnsi="Calibri" w:cs="Calibri"/>
        </w:rPr>
        <w:t>o</w:t>
      </w:r>
      <w:r w:rsidRPr="00884550">
        <w:rPr>
          <w:rFonts w:ascii="Calibri" w:hAnsi="Calibri" w:cs="Calibri"/>
        </w:rPr>
        <w:t xml:space="preserve"> all’INAIL, esclusivamente per via telematica, </w:t>
      </w:r>
      <w:r>
        <w:rPr>
          <w:rFonts w:ascii="Calibri" w:hAnsi="Calibri" w:cs="Calibri"/>
        </w:rPr>
        <w:t>del</w:t>
      </w:r>
      <w:r w:rsidRPr="00884550">
        <w:rPr>
          <w:rFonts w:ascii="Calibri" w:hAnsi="Calibri" w:cs="Calibri"/>
        </w:rPr>
        <w:t>le cartelle sanitarie e di rischio nei casi previsti dal presente decreto legislativo, alla cessazione del rapporto di lavoro, nel rispetto delle disposizioni di Legge</w:t>
      </w:r>
      <w:r>
        <w:rPr>
          <w:rFonts w:ascii="Calibri" w:hAnsi="Calibri" w:cs="Calibri"/>
        </w:rPr>
        <w:t>;</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lastRenderedPageBreak/>
        <w:t>fornire informazioni ai lavoratori sul significato della sorveglianza sanitaria cui sono sottoposti e, nel caso di esposizione ad agenti con effetti a lungo termine, sulla necessità di sottoporsi ad accertamenti sanitari anche dopo la cessazione dell’attività che comporta l’esposizione a tali agenti. Fornirà altresì, a richiesta, informazioni analoghe ai rappresentanti dei lavoratori per la sicurezza;</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informare ogni lavoratore interessato dei risultati della sorveglianza sanitaria di cui all’articolo 41 e, a richiesta dello stesso, rilasciare copia della documentazione;</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comunicare per iscritto, in occasione delle riunioni di cui all’articolo 35, al datore di lavoro e responsabile del servizio di prevenzione e protezione dai rischi, ai rappresentanti dei lavoratori per la sicurezza (se nominati), i risultati anonimi collettivi della sorveglianza sanitaria effettuata e fornire indicazioni sul significato di detti risultati ai fini della attuazione delle misure per la tutela della salute e della integrità psico-fisica dei lavoratori, con particolare riguardo allo stress da lavoro correlato;</w:t>
      </w:r>
    </w:p>
    <w:p w:rsidR="009A380F" w:rsidRDefault="009A380F" w:rsidP="009A380F">
      <w:pPr>
        <w:pStyle w:val="Paragrafoelenco"/>
        <w:numPr>
          <w:ilvl w:val="0"/>
          <w:numId w:val="9"/>
        </w:numPr>
        <w:jc w:val="both"/>
        <w:rPr>
          <w:rFonts w:ascii="Calibri" w:hAnsi="Calibri" w:cs="Calibri"/>
        </w:rPr>
      </w:pPr>
      <w:r w:rsidRPr="00884550">
        <w:rPr>
          <w:rFonts w:ascii="Calibri" w:hAnsi="Calibri" w:cs="Calibri"/>
        </w:rPr>
        <w:t xml:space="preserve">La visita agli ambienti di lavoro almeno una volta all’anno o a cadenza diversa che vorrà stabilire in base alla valutazione dei rischi; </w:t>
      </w:r>
    </w:p>
    <w:p w:rsidR="009A380F" w:rsidRPr="00884550" w:rsidRDefault="009A380F" w:rsidP="009A380F">
      <w:pPr>
        <w:pStyle w:val="Paragrafoelenco"/>
        <w:numPr>
          <w:ilvl w:val="0"/>
          <w:numId w:val="9"/>
        </w:numPr>
        <w:jc w:val="both"/>
        <w:rPr>
          <w:rFonts w:ascii="Calibri" w:hAnsi="Calibri" w:cs="Calibri"/>
        </w:rPr>
      </w:pPr>
      <w:r w:rsidRPr="00884550">
        <w:rPr>
          <w:rFonts w:ascii="Calibri" w:hAnsi="Calibri" w:cs="Calibri"/>
        </w:rPr>
        <w:t>partecipare alla programmazione del controllo dell’esposizione dei lavoratori i cui risultati gli sono forniti con tempestività ai fini della valutazione del rischio e della sorveglianza sanitaria.</w:t>
      </w:r>
    </w:p>
    <w:p w:rsidR="009A380F" w:rsidRPr="00884550" w:rsidRDefault="009A380F" w:rsidP="009A380F">
      <w:pPr>
        <w:jc w:val="both"/>
        <w:rPr>
          <w:rFonts w:cs="Calibri"/>
        </w:rPr>
      </w:pPr>
    </w:p>
    <w:p w:rsidR="009A380F" w:rsidRDefault="009A380F" w:rsidP="009A380F">
      <w:pPr>
        <w:spacing w:line="20" w:lineRule="atLeast"/>
        <w:rPr>
          <w:b/>
          <w:bCs/>
        </w:rPr>
      </w:pPr>
    </w:p>
    <w:tbl>
      <w:tblPr>
        <w:tblStyle w:val="TableNormal"/>
        <w:tblW w:w="9052"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225"/>
        <w:gridCol w:w="3827"/>
      </w:tblGrid>
      <w:tr w:rsidR="009A380F" w:rsidTr="000C73A5">
        <w:trPr>
          <w:trHeight w:val="725"/>
        </w:trPr>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380F" w:rsidRDefault="009A380F" w:rsidP="000C73A5">
            <w:pPr>
              <w:jc w:val="center"/>
            </w:pPr>
            <w:r>
              <w:rPr>
                <w:b/>
                <w:bCs/>
              </w:rPr>
              <w:t>IMPORTO RICHIESTO LORDO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380F" w:rsidRDefault="009A380F" w:rsidP="000C73A5">
            <w:pPr>
              <w:jc w:val="center"/>
            </w:pPr>
            <w:r>
              <w:t>€ ……………………….</w:t>
            </w:r>
          </w:p>
        </w:tc>
      </w:tr>
    </w:tbl>
    <w:p w:rsidR="009A380F" w:rsidRDefault="009A380F" w:rsidP="009A380F">
      <w:pPr>
        <w:widowControl w:val="0"/>
        <w:ind w:left="10" w:hanging="10"/>
        <w:rPr>
          <w:b/>
          <w:bCs/>
        </w:rPr>
      </w:pPr>
    </w:p>
    <w:p w:rsidR="009A380F" w:rsidRDefault="009A380F" w:rsidP="009A380F">
      <w:pPr>
        <w:spacing w:line="20" w:lineRule="atLeast"/>
      </w:pPr>
    </w:p>
    <w:p w:rsidR="009A380F" w:rsidRDefault="009A380F" w:rsidP="009A380F">
      <w:pPr>
        <w:spacing w:line="20" w:lineRule="atLeast"/>
        <w:ind w:left="120"/>
        <w:jc w:val="center"/>
        <w:rPr>
          <w:sz w:val="23"/>
          <w:szCs w:val="23"/>
        </w:rPr>
      </w:pPr>
      <w:r>
        <w:rPr>
          <w:sz w:val="23"/>
          <w:szCs w:val="23"/>
        </w:rPr>
        <w:t xml:space="preserve">                                                                                                           Data e firma </w:t>
      </w:r>
    </w:p>
    <w:p w:rsidR="009A380F" w:rsidRDefault="009A380F" w:rsidP="009A380F">
      <w:pPr>
        <w:spacing w:line="281" w:lineRule="exact"/>
        <w:jc w:val="right"/>
      </w:pPr>
    </w:p>
    <w:p w:rsidR="009A380F" w:rsidRDefault="009A380F" w:rsidP="009A380F">
      <w:pPr>
        <w:spacing w:line="20" w:lineRule="atLeast"/>
        <w:ind w:left="120"/>
        <w:jc w:val="right"/>
      </w:pPr>
      <w:r>
        <w:rPr>
          <w:sz w:val="23"/>
          <w:szCs w:val="23"/>
        </w:rPr>
        <w:t>_______________________________</w:t>
      </w:r>
    </w:p>
    <w:p w:rsidR="009A380F" w:rsidRDefault="009A380F" w:rsidP="009A380F">
      <w:pPr>
        <w:spacing w:line="20" w:lineRule="atLeast"/>
      </w:pPr>
    </w:p>
    <w:p w:rsidR="009A380F" w:rsidRDefault="009A380F" w:rsidP="009A380F">
      <w:pPr>
        <w:widowControl w:val="0"/>
        <w:ind w:left="10" w:hanging="10"/>
      </w:pPr>
    </w:p>
    <w:p w:rsidR="009A380F" w:rsidRDefault="009A380F" w:rsidP="009A380F">
      <w:pPr>
        <w:spacing w:line="20" w:lineRule="atLeast"/>
      </w:pPr>
    </w:p>
    <w:p w:rsidR="009A380F" w:rsidRPr="00587CDB" w:rsidRDefault="009A380F" w:rsidP="00587CDB">
      <w:pPr>
        <w:tabs>
          <w:tab w:val="left" w:pos="2383"/>
        </w:tabs>
        <w:rPr>
          <w:rFonts w:asciiTheme="minorHAnsi" w:hAnsiTheme="minorHAnsi" w:cstheme="minorHAnsi"/>
          <w:sz w:val="22"/>
          <w:szCs w:val="22"/>
        </w:rPr>
      </w:pPr>
    </w:p>
    <w:sectPr w:rsidR="009A380F" w:rsidRPr="00587CDB" w:rsidSect="008B397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D6" w:rsidRDefault="006D66D6" w:rsidP="00785312">
      <w:r>
        <w:separator/>
      </w:r>
    </w:p>
  </w:endnote>
  <w:endnote w:type="continuationSeparator" w:id="0">
    <w:p w:rsidR="006D66D6" w:rsidRDefault="006D66D6" w:rsidP="00785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D6" w:rsidRDefault="006D66D6" w:rsidP="00785312">
      <w:r>
        <w:separator/>
      </w:r>
    </w:p>
  </w:footnote>
  <w:footnote w:type="continuationSeparator" w:id="0">
    <w:p w:rsidR="006D66D6" w:rsidRDefault="006D66D6" w:rsidP="00785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4BF6"/>
    <w:multiLevelType w:val="hybridMultilevel"/>
    <w:tmpl w:val="E98A0902"/>
    <w:lvl w:ilvl="0" w:tplc="588662DC">
      <w:start w:val="1"/>
      <w:numFmt w:val="lowerLetter"/>
      <w:lvlText w:val="%1)"/>
      <w:lvlJc w:val="left"/>
      <w:pPr>
        <w:ind w:left="1065" w:hanging="705"/>
      </w:pPr>
      <w:rPr>
        <w:rFonts w:hint="default"/>
      </w:rPr>
    </w:lvl>
    <w:lvl w:ilvl="1" w:tplc="ECA04CAC">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0708EC"/>
    <w:multiLevelType w:val="hybridMultilevel"/>
    <w:tmpl w:val="C994A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9823D0"/>
    <w:multiLevelType w:val="hybridMultilevel"/>
    <w:tmpl w:val="4546FB3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1CF0F08"/>
    <w:multiLevelType w:val="hybridMultilevel"/>
    <w:tmpl w:val="C18C9072"/>
    <w:lvl w:ilvl="0" w:tplc="00000007">
      <w:numFmt w:val="bullet"/>
      <w:lvlText w:val=""/>
      <w:lvlJc w:val="left"/>
      <w:pPr>
        <w:ind w:left="720" w:hanging="360"/>
      </w:pPr>
      <w:rPr>
        <w:rFonts w:ascii="Wingdings" w:hAnsi="Wingdings" w:cs="TimesNewRomanPSM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8500FA2"/>
    <w:multiLevelType w:val="hybridMultilevel"/>
    <w:tmpl w:val="F488B6C8"/>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705DDF"/>
    <w:multiLevelType w:val="hybridMultilevel"/>
    <w:tmpl w:val="EBEA1B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32658C"/>
    <w:multiLevelType w:val="hybridMultilevel"/>
    <w:tmpl w:val="0FEA0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1"/>
    <w:footnote w:id="0"/>
  </w:footnotePr>
  <w:endnotePr>
    <w:endnote w:id="-1"/>
    <w:endnote w:id="0"/>
  </w:endnotePr>
  <w:compat/>
  <w:rsids>
    <w:rsidRoot w:val="00C36B4E"/>
    <w:rsid w:val="002A1C79"/>
    <w:rsid w:val="003067A8"/>
    <w:rsid w:val="00317C43"/>
    <w:rsid w:val="003D3837"/>
    <w:rsid w:val="00587CDB"/>
    <w:rsid w:val="005C7435"/>
    <w:rsid w:val="00640261"/>
    <w:rsid w:val="006C4A95"/>
    <w:rsid w:val="006D6351"/>
    <w:rsid w:val="006D66D6"/>
    <w:rsid w:val="00785312"/>
    <w:rsid w:val="008B3974"/>
    <w:rsid w:val="009A380F"/>
    <w:rsid w:val="00BC40A2"/>
    <w:rsid w:val="00C36B4E"/>
    <w:rsid w:val="00C73DF6"/>
    <w:rsid w:val="00D56CD5"/>
    <w:rsid w:val="00D63F73"/>
    <w:rsid w:val="00E53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B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unhideWhenUsed/>
    <w:rsid w:val="00C36B4E"/>
    <w:pPr>
      <w:overflowPunct w:val="0"/>
      <w:autoSpaceDE w:val="0"/>
      <w:autoSpaceDN w:val="0"/>
      <w:adjustRightInd w:val="0"/>
      <w:jc w:val="right"/>
    </w:pPr>
    <w:rPr>
      <w:szCs w:val="20"/>
    </w:rPr>
  </w:style>
  <w:style w:type="character" w:customStyle="1" w:styleId="CorpodeltestoCarattere">
    <w:name w:val="Corpo del testo Carattere"/>
    <w:basedOn w:val="Carpredefinitoparagrafo"/>
    <w:link w:val="Corpodeltesto"/>
    <w:semiHidden/>
    <w:rsid w:val="00C36B4E"/>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C36B4E"/>
    <w:pPr>
      <w:ind w:left="720"/>
      <w:contextualSpacing/>
    </w:pPr>
  </w:style>
  <w:style w:type="table" w:styleId="Grigliatabella">
    <w:name w:val="Table Grid"/>
    <w:basedOn w:val="Tabellanormale"/>
    <w:uiPriority w:val="39"/>
    <w:rsid w:val="00C36B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uiPriority w:val="39"/>
    <w:rsid w:val="00C3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78531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8531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78531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85312"/>
    <w:rPr>
      <w:rFonts w:ascii="Times New Roman" w:eastAsia="Times New Roman" w:hAnsi="Times New Roman" w:cs="Times New Roman"/>
      <w:sz w:val="24"/>
      <w:szCs w:val="24"/>
      <w:lang w:eastAsia="it-IT"/>
    </w:rPr>
  </w:style>
  <w:style w:type="table" w:customStyle="1" w:styleId="TableNormal">
    <w:name w:val="Table Normal"/>
    <w:rsid w:val="009A38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Default">
    <w:name w:val="Default"/>
    <w:rsid w:val="009A380F"/>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r="http://schemas.openxmlformats.org/officeDocument/2006/relationships" xmlns:w="http://schemas.openxmlformats.org/wordprocessingml/2006/main">
  <w:divs>
    <w:div w:id="1015569608">
      <w:bodyDiv w:val="1"/>
      <w:marLeft w:val="0"/>
      <w:marRight w:val="0"/>
      <w:marTop w:val="0"/>
      <w:marBottom w:val="0"/>
      <w:divBdr>
        <w:top w:val="none" w:sz="0" w:space="0" w:color="auto"/>
        <w:left w:val="none" w:sz="0" w:space="0" w:color="auto"/>
        <w:bottom w:val="none" w:sz="0" w:space="0" w:color="auto"/>
        <w:right w:val="none" w:sz="0" w:space="0" w:color="auto"/>
      </w:divBdr>
    </w:div>
    <w:div w:id="2108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TIZIANA PONTILLO</cp:lastModifiedBy>
  <cp:revision>2</cp:revision>
  <dcterms:created xsi:type="dcterms:W3CDTF">2024-04-23T11:59:00Z</dcterms:created>
  <dcterms:modified xsi:type="dcterms:W3CDTF">2024-04-23T11:59:00Z</dcterms:modified>
</cp:coreProperties>
</file>